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077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5F3B48">
        <w:rPr>
          <w:rFonts w:ascii="Times New Roman" w:eastAsia="Times New Roman" w:hAnsi="Times New Roman" w:cs="Times New Roman"/>
          <w:sz w:val="24"/>
          <w:lang w:eastAsia="zh-CN"/>
        </w:rPr>
        <w:t>-404-53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165821">
        <w:rPr>
          <w:rFonts w:ascii="Times New Roman" w:eastAsia="Times New Roman" w:hAnsi="Times New Roman" w:cs="Times New Roman"/>
          <w:sz w:val="24"/>
          <w:lang w:val="sr-Cyrl-RS" w:eastAsia="zh-CN"/>
        </w:rPr>
        <w:t>19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5F3B48">
        <w:rPr>
          <w:rFonts w:ascii="Times New Roman" w:eastAsia="Times New Roman" w:hAnsi="Times New Roman" w:cs="Times New Roman"/>
          <w:sz w:val="24"/>
          <w:lang w:val="sr-Cyrl-RS" w:eastAsia="zh-CN"/>
        </w:rPr>
        <w:t>19.7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CE226E">
        <w:rPr>
          <w:rFonts w:ascii="Times New Roman" w:eastAsia="Times New Roman" w:hAnsi="Times New Roman" w:cs="Times New Roman"/>
          <w:sz w:val="24"/>
          <w:lang w:val="sr-Cyrl-RS" w:eastAsia="zh-CN"/>
        </w:rPr>
        <w:t>9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На основу члана 14. став 4., члана 18. став 1, члана 25. Закона о јавним набавкама (“Сл. гласник БиХ”, број 39/14), члана 6</w:t>
      </w:r>
      <w:r w:rsidR="008128CE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. Статута Општине Шипово (Сл. </w:t>
      </w:r>
      <w:r w:rsidR="008128CE">
        <w:rPr>
          <w:rFonts w:ascii="Times New Roman" w:eastAsia="Times New Roman" w:hAnsi="Times New Roman" w:cs="Times New Roman"/>
          <w:sz w:val="24"/>
          <w:lang w:val="bs-Latn-BA" w:eastAsia="zh-CN"/>
        </w:rPr>
        <w:t>Гласник Општине Шипово број 12/17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B16D58" w:rsidRPr="00BC32DC" w:rsidRDefault="00B16D58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C83EBA" w:rsidRDefault="000C5021" w:rsidP="00812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DB0AD8">
        <w:rPr>
          <w:rFonts w:ascii="Times New Roman" w:hAnsi="Times New Roman" w:cs="Times New Roman"/>
          <w:sz w:val="24"/>
          <w:szCs w:val="24"/>
        </w:rPr>
        <w:t>„</w:t>
      </w:r>
      <w:r w:rsidR="005F3B48">
        <w:rPr>
          <w:rFonts w:ascii="Times New Roman" w:hAnsi="Times New Roman" w:cs="Times New Roman"/>
          <w:sz w:val="24"/>
          <w:szCs w:val="24"/>
        </w:rPr>
        <w:t>Реконструкција система централног гријања у ЈУ ОШ „Раде Маријанац“ Стројице, Шипово</w:t>
      </w:r>
      <w:r w:rsidR="00DB0AD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F3B48">
        <w:rPr>
          <w:rFonts w:ascii="Times New Roman" w:hAnsi="Times New Roman" w:cs="Times New Roman"/>
          <w:sz w:val="24"/>
          <w:szCs w:val="24"/>
          <w:lang w:val="sr-Latn-RS"/>
        </w:rPr>
        <w:t>58.982,05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ПДВ.</w:t>
      </w:r>
    </w:p>
    <w:p w:rsidR="008128CE" w:rsidRPr="008128CE" w:rsidRDefault="008128CE" w:rsidP="00812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092" w:rsidRDefault="004E30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Средства за набавку обезб</w:t>
      </w:r>
      <w:r w:rsidR="005F3B48">
        <w:rPr>
          <w:rFonts w:ascii="Times New Roman" w:eastAsia="Times New Roman" w:hAnsi="Times New Roman" w:cs="Times New Roman"/>
          <w:sz w:val="24"/>
          <w:lang w:val="sr-Cyrl-RS" w:eastAsia="zh-CN"/>
        </w:rPr>
        <w:t>јеђенa</w:t>
      </w:r>
      <w:r w:rsidR="008128CE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5F3B48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су: </w:t>
      </w:r>
      <w:r w:rsidR="008128CE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УНДП БиХ, </w:t>
      </w:r>
      <w:r w:rsidR="008128CE">
        <w:rPr>
          <w:rFonts w:ascii="Times New Roman" w:eastAsia="Times New Roman" w:hAnsi="Times New Roman" w:cs="Times New Roman"/>
          <w:sz w:val="24"/>
          <w:lang w:val="sr-Latn-RS" w:eastAsia="zh-CN"/>
        </w:rPr>
        <w:t>42.897,65 KM</w:t>
      </w:r>
      <w:r w:rsidR="008128CE">
        <w:rPr>
          <w:rFonts w:ascii="Times New Roman" w:eastAsia="Times New Roman" w:hAnsi="Times New Roman" w:cs="Times New Roman"/>
          <w:sz w:val="24"/>
          <w:lang w:val="sr-Cyrl-RS" w:eastAsia="zh-CN"/>
        </w:rPr>
        <w:t>, без ПДВ, и</w:t>
      </w:r>
    </w:p>
    <w:p w:rsidR="008128CE" w:rsidRPr="008128CE" w:rsidRDefault="008128CE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Буџет општине, 16.084,05 КМ, без ПДВ.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</w:t>
      </w:r>
      <w:r w:rsidR="008128CE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подзаконским и интерним актима, путем конкурентског поступка јавне набавке.</w:t>
      </w:r>
    </w:p>
    <w:p w:rsidR="000D64AC" w:rsidRDefault="000D64AC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bookmarkStart w:id="1" w:name="_GoBack"/>
      <w:bookmarkEnd w:id="1"/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Pr="00BC32DC" w:rsidRDefault="007E5BA2" w:rsidP="007E5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>Посебан дио т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>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>е</w:t>
      </w:r>
      <w:r w:rsidR="00933410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документације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сачинит ће Одсјек урбанизам и стамбено- комуналне послове.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ижа цијена </w:t>
      </w:r>
      <w:r>
        <w:rPr>
          <w:rFonts w:ascii="Times New Roman" w:eastAsia="Times New Roman" w:hAnsi="Times New Roman" w:cs="Times New Roman"/>
          <w:sz w:val="24"/>
          <w:lang w:val="sr-Cyrl-RS" w:eastAsia="zh-CN"/>
        </w:rPr>
        <w:t>технички задовољавајуће понуде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 w:rsidR="00C83EBA"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933410" w:rsidRDefault="00933410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0D64AC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0D64AC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(Милан Ковач)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0D64AC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0D64AC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0D64AC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77BA3"/>
    <w:rsid w:val="000809E3"/>
    <w:rsid w:val="000C5021"/>
    <w:rsid w:val="000D64AC"/>
    <w:rsid w:val="00115DA3"/>
    <w:rsid w:val="00132FBC"/>
    <w:rsid w:val="00165821"/>
    <w:rsid w:val="002009EB"/>
    <w:rsid w:val="00225701"/>
    <w:rsid w:val="00227AB3"/>
    <w:rsid w:val="00270A92"/>
    <w:rsid w:val="00323EA0"/>
    <w:rsid w:val="00387FBF"/>
    <w:rsid w:val="00415A32"/>
    <w:rsid w:val="00454E01"/>
    <w:rsid w:val="0045780F"/>
    <w:rsid w:val="004662E4"/>
    <w:rsid w:val="00473715"/>
    <w:rsid w:val="004A4CA4"/>
    <w:rsid w:val="004E3092"/>
    <w:rsid w:val="0055405E"/>
    <w:rsid w:val="00583F5C"/>
    <w:rsid w:val="005F3B48"/>
    <w:rsid w:val="00604A45"/>
    <w:rsid w:val="007079B4"/>
    <w:rsid w:val="00717A2B"/>
    <w:rsid w:val="007E5BA2"/>
    <w:rsid w:val="0080394F"/>
    <w:rsid w:val="00811B20"/>
    <w:rsid w:val="008128CE"/>
    <w:rsid w:val="00933410"/>
    <w:rsid w:val="009448A7"/>
    <w:rsid w:val="00AC3F29"/>
    <w:rsid w:val="00B11C5E"/>
    <w:rsid w:val="00B16D58"/>
    <w:rsid w:val="00BC32DC"/>
    <w:rsid w:val="00C021A8"/>
    <w:rsid w:val="00C76FB2"/>
    <w:rsid w:val="00C83EBA"/>
    <w:rsid w:val="00CA1EE9"/>
    <w:rsid w:val="00CE226E"/>
    <w:rsid w:val="00CE62FB"/>
    <w:rsid w:val="00D0128F"/>
    <w:rsid w:val="00DA0236"/>
    <w:rsid w:val="00DB0AD8"/>
    <w:rsid w:val="00E442BC"/>
    <w:rsid w:val="00ED7566"/>
    <w:rsid w:val="00F4358F"/>
    <w:rsid w:val="00F91492"/>
    <w:rsid w:val="00FD7191"/>
    <w:rsid w:val="00FE581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57</cp:revision>
  <cp:lastPrinted>2019-07-19T05:05:00Z</cp:lastPrinted>
  <dcterms:created xsi:type="dcterms:W3CDTF">2015-12-02T07:14:00Z</dcterms:created>
  <dcterms:modified xsi:type="dcterms:W3CDTF">2019-07-19T05:30:00Z</dcterms:modified>
</cp:coreProperties>
</file>