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РЕПУБЛИКА СРПСКА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ОПШТИНА ШИПОВО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НАЧЕЛНИК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Број: </w:t>
      </w:r>
      <w:r w:rsidR="00D620A7">
        <w:rPr>
          <w:rFonts w:ascii="Times New Roman" w:eastAsia="Times New Roman" w:hAnsi="Times New Roman" w:cs="Times New Roman"/>
          <w:lang w:eastAsia="zh-CN"/>
        </w:rPr>
        <w:t>07</w:t>
      </w:r>
      <w:r w:rsidR="00056974" w:rsidRPr="00D37B7A">
        <w:rPr>
          <w:rFonts w:ascii="Times New Roman" w:eastAsia="Times New Roman" w:hAnsi="Times New Roman" w:cs="Times New Roman"/>
          <w:lang w:eastAsia="zh-CN"/>
        </w:rPr>
        <w:t>-404-</w:t>
      </w:r>
      <w:r w:rsidR="002D71F6">
        <w:rPr>
          <w:rFonts w:ascii="Times New Roman" w:eastAsia="Times New Roman" w:hAnsi="Times New Roman" w:cs="Times New Roman"/>
          <w:lang w:val="sr-Latn-RS" w:eastAsia="zh-CN"/>
        </w:rPr>
        <w:t>63</w:t>
      </w:r>
      <w:r w:rsidRPr="00D37B7A">
        <w:rPr>
          <w:rFonts w:ascii="Times New Roman" w:eastAsia="Times New Roman" w:hAnsi="Times New Roman" w:cs="Times New Roman"/>
          <w:lang w:eastAsia="zh-CN"/>
        </w:rPr>
        <w:t>/1</w:t>
      </w:r>
      <w:r w:rsidR="00D620A7">
        <w:rPr>
          <w:rFonts w:ascii="Times New Roman" w:eastAsia="Times New Roman" w:hAnsi="Times New Roman" w:cs="Times New Roman"/>
          <w:lang w:val="sr-Latn-RS" w:eastAsia="zh-CN"/>
        </w:rPr>
        <w:t>8</w:t>
      </w:r>
    </w:p>
    <w:p w:rsidR="004E0B3D" w:rsidRDefault="004E0B3D" w:rsidP="00921F5B">
      <w:pPr>
        <w:suppressAutoHyphens/>
        <w:spacing w:after="10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Датум:</w:t>
      </w:r>
      <w:r w:rsidR="003D5ABC">
        <w:rPr>
          <w:rFonts w:ascii="Times New Roman" w:eastAsia="Times New Roman" w:hAnsi="Times New Roman" w:cs="Times New Roman"/>
          <w:lang w:eastAsia="zh-CN"/>
        </w:rPr>
        <w:t xml:space="preserve"> 17</w:t>
      </w:r>
      <w:r w:rsidR="008506AA">
        <w:rPr>
          <w:rFonts w:ascii="Times New Roman" w:eastAsia="Times New Roman" w:hAnsi="Times New Roman" w:cs="Times New Roman"/>
          <w:lang w:eastAsia="zh-CN"/>
        </w:rPr>
        <w:t>.8</w:t>
      </w:r>
      <w:r w:rsidRPr="00D37B7A">
        <w:rPr>
          <w:rFonts w:ascii="Times New Roman" w:eastAsia="Times New Roman" w:hAnsi="Times New Roman" w:cs="Times New Roman"/>
          <w:lang w:eastAsia="zh-CN"/>
        </w:rPr>
        <w:t>.201</w:t>
      </w:r>
      <w:r w:rsidR="00D620A7">
        <w:rPr>
          <w:rFonts w:ascii="Times New Roman" w:eastAsia="Times New Roman" w:hAnsi="Times New Roman" w:cs="Times New Roman"/>
          <w:lang w:val="sr-Latn-RS" w:eastAsia="zh-CN"/>
        </w:rPr>
        <w:t>8</w:t>
      </w:r>
      <w:r w:rsidRPr="00D37B7A">
        <w:rPr>
          <w:rFonts w:ascii="Times New Roman" w:eastAsia="Times New Roman" w:hAnsi="Times New Roman" w:cs="Times New Roman"/>
          <w:lang w:eastAsia="zh-CN"/>
        </w:rPr>
        <w:t>. године</w:t>
      </w:r>
    </w:p>
    <w:p w:rsidR="00921F5B" w:rsidRPr="00D37B7A" w:rsidRDefault="00921F5B" w:rsidP="00921F5B">
      <w:pPr>
        <w:suppressAutoHyphens/>
        <w:spacing w:after="10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4E0B3D" w:rsidRDefault="004E0B3D" w:rsidP="002D426F">
      <w:pPr>
        <w:spacing w:after="10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2D426F">
        <w:rPr>
          <w:rFonts w:ascii="Times New Roman" w:eastAsia="Times New Roman" w:hAnsi="Times New Roman" w:cs="Times New Roman"/>
          <w:lang w:val="bs-Latn-BA" w:eastAsia="zh-CN"/>
        </w:rPr>
        <w:t xml:space="preserve">На основу члана 100. став (1), (3) </w:t>
      </w:r>
      <w:r w:rsidR="002D426F">
        <w:rPr>
          <w:rFonts w:ascii="Times New Roman" w:eastAsia="Times New Roman" w:hAnsi="Times New Roman" w:cs="Times New Roman"/>
          <w:lang w:val="sr-Cyrl-RS" w:eastAsia="zh-CN"/>
        </w:rPr>
        <w:t xml:space="preserve">и (4)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Закона о јавним набавкама („Сл. гласник БиХ“, број 39/14), члана 6</w:t>
      </w:r>
      <w:r w:rsidR="00C211DF">
        <w:rPr>
          <w:rFonts w:ascii="Times New Roman" w:eastAsia="Times New Roman" w:hAnsi="Times New Roman" w:cs="Times New Roman"/>
          <w:lang w:val="bs-Latn-BA" w:eastAsia="zh-CN"/>
        </w:rPr>
        <w:t>7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. Статута општине Шипово (Сл. Гласник </w:t>
      </w:r>
      <w:r w:rsidR="00C211DF">
        <w:rPr>
          <w:rFonts w:ascii="Times New Roman" w:eastAsia="Times New Roman" w:hAnsi="Times New Roman" w:cs="Times New Roman"/>
          <w:lang w:eastAsia="zh-CN"/>
        </w:rPr>
        <w:t>општине Шипово број 12/17</w:t>
      </w:r>
      <w:r w:rsidRPr="00D37B7A">
        <w:rPr>
          <w:rFonts w:ascii="Times New Roman" w:eastAsia="Times New Roman" w:hAnsi="Times New Roman" w:cs="Times New Roman"/>
          <w:lang w:eastAsia="zh-CN"/>
        </w:rPr>
        <w:t>)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, </w:t>
      </w:r>
      <w:r w:rsidR="002D426F">
        <w:rPr>
          <w:rFonts w:ascii="Times New Roman" w:eastAsia="Times New Roman" w:hAnsi="Times New Roman" w:cs="Times New Roman"/>
          <w:lang w:val="sr-Cyrl-RS" w:eastAsia="zh-CN"/>
        </w:rPr>
        <w:t>рјешавајући по жалби „ТРИСАР- ИНН д.о.о. Сарајево у предмету јавне набавке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5C1569">
        <w:rPr>
          <w:rFonts w:ascii="Times New Roman" w:hAnsi="Times New Roman" w:cs="Times New Roman"/>
          <w:sz w:val="24"/>
          <w:szCs w:val="24"/>
        </w:rPr>
        <w:t>„</w:t>
      </w:r>
      <w:r w:rsidR="005C1569">
        <w:rPr>
          <w:rFonts w:ascii="Times New Roman" w:hAnsi="Times New Roman" w:cs="Times New Roman"/>
          <w:sz w:val="24"/>
          <w:szCs w:val="24"/>
          <w:lang w:val="sr-Cyrl-RS"/>
        </w:rPr>
        <w:t>Набавка опреме за спортску дворану</w:t>
      </w:r>
      <w:r w:rsidR="009B2A38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="00710D34" w:rsidRPr="00D37B7A">
        <w:rPr>
          <w:rFonts w:ascii="Times New Roman" w:hAnsi="Times New Roman" w:cs="Times New Roman"/>
          <w:lang w:val="sr-Latn-RS"/>
        </w:rPr>
        <w:t xml:space="preserve"> </w:t>
      </w:r>
      <w:r w:rsidRPr="00D37B7A">
        <w:rPr>
          <w:rFonts w:ascii="Times New Roman" w:eastAsia="Times New Roman" w:hAnsi="Times New Roman" w:cs="Times New Roman"/>
          <w:lang w:eastAsia="zh-CN"/>
        </w:rPr>
        <w:t>Начелник Општине Шипово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је донио </w:t>
      </w:r>
    </w:p>
    <w:p w:rsidR="00921F5B" w:rsidRPr="00D37B7A" w:rsidRDefault="00921F5B" w:rsidP="00921F5B">
      <w:pPr>
        <w:spacing w:after="10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4E0B3D" w:rsidRPr="00BF2B6D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ОДЛУКУ</w:t>
      </w:r>
    </w:p>
    <w:p w:rsidR="00A81B2B" w:rsidRDefault="00A81B2B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Pr="00D37B7A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                                                                     </w:t>
      </w:r>
      <w:r w:rsid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</w:t>
      </w: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Члан 1.</w:t>
      </w:r>
    </w:p>
    <w:p w:rsidR="002D426F" w:rsidRPr="00D97A4D" w:rsidRDefault="002D426F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97A4D">
        <w:rPr>
          <w:rFonts w:ascii="Times New Roman" w:eastAsia="Times New Roman" w:hAnsi="Times New Roman" w:cs="Times New Roman"/>
          <w:lang w:val="sr-Cyrl-RS" w:eastAsia="zh-CN"/>
        </w:rPr>
        <w:t>Утврђује се даје жалба понуђача ТРИСАР- ИНН д.о.о. Сарајево, која је уложена на Одлуку о избору понуђача</w:t>
      </w:r>
      <w:r w:rsidR="004E0B3D" w:rsidRPr="00D97A4D">
        <w:rPr>
          <w:rFonts w:ascii="Times New Roman" w:eastAsia="Times New Roman" w:hAnsi="Times New Roman" w:cs="Times New Roman"/>
          <w:lang w:val="bs-Latn-BA" w:eastAsia="zh-CN"/>
        </w:rPr>
        <w:t xml:space="preserve"> број: </w:t>
      </w:r>
      <w:r w:rsidR="00D620A7" w:rsidRPr="00D97A4D">
        <w:rPr>
          <w:rFonts w:ascii="Times New Roman" w:eastAsia="Times New Roman" w:hAnsi="Times New Roman" w:cs="Times New Roman"/>
          <w:lang w:eastAsia="zh-CN"/>
        </w:rPr>
        <w:t>07</w:t>
      </w:r>
      <w:r w:rsidR="00F35DEB" w:rsidRPr="00D97A4D">
        <w:rPr>
          <w:rFonts w:ascii="Times New Roman" w:eastAsia="Times New Roman" w:hAnsi="Times New Roman" w:cs="Times New Roman"/>
          <w:lang w:eastAsia="zh-CN"/>
        </w:rPr>
        <w:t>-404-</w:t>
      </w:r>
      <w:r w:rsidR="002D71F6" w:rsidRPr="00D97A4D">
        <w:rPr>
          <w:rFonts w:ascii="Times New Roman" w:eastAsia="Times New Roman" w:hAnsi="Times New Roman" w:cs="Times New Roman"/>
          <w:lang w:val="sr-Latn-RS" w:eastAsia="zh-CN"/>
        </w:rPr>
        <w:t>63</w:t>
      </w:r>
      <w:r w:rsidR="00D620A7" w:rsidRPr="00D97A4D">
        <w:rPr>
          <w:rFonts w:ascii="Times New Roman" w:eastAsia="Times New Roman" w:hAnsi="Times New Roman" w:cs="Times New Roman"/>
          <w:lang w:val="sr-Latn-RS" w:eastAsia="zh-CN"/>
        </w:rPr>
        <w:t>/18</w:t>
      </w:r>
      <w:r w:rsidR="004E0B3D" w:rsidRPr="00D97A4D">
        <w:rPr>
          <w:rFonts w:ascii="Times New Roman" w:eastAsia="Times New Roman" w:hAnsi="Times New Roman" w:cs="Times New Roman"/>
          <w:lang w:val="bs-Latn-BA" w:eastAsia="zh-CN"/>
        </w:rPr>
        <w:t xml:space="preserve"> од </w:t>
      </w:r>
      <w:r w:rsidR="002D71F6" w:rsidRPr="00D97A4D">
        <w:rPr>
          <w:rFonts w:ascii="Times New Roman" w:eastAsia="Times New Roman" w:hAnsi="Times New Roman" w:cs="Times New Roman"/>
          <w:lang w:eastAsia="zh-CN"/>
        </w:rPr>
        <w:t>25.7</w:t>
      </w:r>
      <w:r w:rsidR="00D620A7" w:rsidRPr="00D97A4D">
        <w:rPr>
          <w:rFonts w:ascii="Times New Roman" w:eastAsia="Times New Roman" w:hAnsi="Times New Roman" w:cs="Times New Roman"/>
          <w:lang w:eastAsia="zh-CN"/>
        </w:rPr>
        <w:t>.2018.</w:t>
      </w:r>
      <w:r w:rsidR="00D63508" w:rsidRPr="00D97A4D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Pr="00D97A4D">
        <w:rPr>
          <w:rFonts w:ascii="Times New Roman" w:eastAsia="Times New Roman" w:hAnsi="Times New Roman" w:cs="Times New Roman"/>
          <w:lang w:val="bs-Latn-BA" w:eastAsia="zh-CN"/>
        </w:rPr>
        <w:t>године:</w:t>
      </w:r>
      <w:r w:rsidR="004E0B3D" w:rsidRPr="00D97A4D">
        <w:rPr>
          <w:rFonts w:ascii="Times New Roman" w:hAnsi="Times New Roman" w:cs="Times New Roman"/>
          <w:lang w:val="sr-Latn-RS" w:eastAsia="zh-CN"/>
        </w:rPr>
        <w:t xml:space="preserve"> </w:t>
      </w:r>
      <w:r w:rsidR="005C1569" w:rsidRPr="00D97A4D">
        <w:rPr>
          <w:rFonts w:ascii="Times New Roman" w:hAnsi="Times New Roman" w:cs="Times New Roman"/>
          <w:b/>
        </w:rPr>
        <w:t>ЛОТ 1</w:t>
      </w:r>
      <w:r w:rsidR="005C1569" w:rsidRPr="00D97A4D">
        <w:rPr>
          <w:rFonts w:ascii="Times New Roman" w:hAnsi="Times New Roman" w:cs="Times New Roman"/>
        </w:rPr>
        <w:t xml:space="preserve">- </w:t>
      </w:r>
      <w:r w:rsidR="00724C93" w:rsidRPr="00D97A4D">
        <w:rPr>
          <w:rFonts w:ascii="Times New Roman" w:hAnsi="Times New Roman" w:cs="Times New Roman"/>
          <w:lang w:val="sr-Latn-RS"/>
        </w:rPr>
        <w:t>„</w:t>
      </w:r>
      <w:r w:rsidR="005C1569" w:rsidRPr="00D97A4D">
        <w:rPr>
          <w:rFonts w:ascii="Times New Roman" w:hAnsi="Times New Roman" w:cs="Times New Roman"/>
          <w:lang w:val="sr-Cyrl-RS"/>
        </w:rPr>
        <w:t>Набавка спортске опреме</w:t>
      </w:r>
      <w:r w:rsidR="005C1569" w:rsidRPr="00D97A4D">
        <w:rPr>
          <w:rFonts w:ascii="Times New Roman" w:hAnsi="Times New Roman" w:cs="Times New Roman"/>
          <w:lang w:val="sr-Latn-RS"/>
        </w:rPr>
        <w:t>“</w:t>
      </w:r>
      <w:r w:rsidR="0045064C">
        <w:rPr>
          <w:rFonts w:ascii="Times New Roman" w:hAnsi="Times New Roman" w:cs="Times New Roman"/>
          <w:lang w:val="sr-Latn-RS"/>
        </w:rPr>
        <w:t xml:space="preserve"> </w:t>
      </w:r>
      <w:r w:rsidR="003D5ABC">
        <w:rPr>
          <w:rFonts w:ascii="Times New Roman" w:hAnsi="Times New Roman" w:cs="Times New Roman"/>
          <w:lang w:val="sr-Cyrl-RS"/>
        </w:rPr>
        <w:t xml:space="preserve">дјелимично </w:t>
      </w:r>
      <w:r w:rsidR="005C1569" w:rsidRPr="00D97A4D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Pr="00D97A4D">
        <w:rPr>
          <w:rFonts w:ascii="Times New Roman" w:eastAsia="Times New Roman" w:hAnsi="Times New Roman" w:cs="Times New Roman"/>
          <w:lang w:val="sr-Cyrl-RS" w:eastAsia="zh-CN"/>
        </w:rPr>
        <w:t>основана и дио одлуке који гласи:</w:t>
      </w:r>
    </w:p>
    <w:p w:rsidR="00141880" w:rsidRPr="00D97A4D" w:rsidRDefault="0016051C" w:rsidP="00141880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D97A4D">
        <w:rPr>
          <w:rFonts w:ascii="Times New Roman" w:eastAsia="Times New Roman" w:hAnsi="Times New Roman" w:cs="Times New Roman"/>
          <w:b/>
          <w:lang w:val="sr-Latn-RS" w:eastAsia="zh-CN"/>
        </w:rPr>
        <w:t>„</w:t>
      </w:r>
      <w:r w:rsidR="00141880" w:rsidRPr="00D97A4D">
        <w:rPr>
          <w:rFonts w:ascii="Times New Roman" w:eastAsia="Times New Roman" w:hAnsi="Times New Roman" w:cs="Times New Roman"/>
          <w:b/>
          <w:lang w:eastAsia="zh-CN"/>
        </w:rPr>
        <w:t xml:space="preserve">уговор </w:t>
      </w:r>
      <w:r w:rsidR="00141880" w:rsidRPr="00D97A4D">
        <w:rPr>
          <w:rFonts w:ascii="Times New Roman" w:eastAsia="Times New Roman" w:hAnsi="Times New Roman" w:cs="Times New Roman"/>
          <w:lang w:eastAsia="zh-CN"/>
        </w:rPr>
        <w:t>за</w:t>
      </w:r>
      <w:r w:rsidR="00141880" w:rsidRPr="00D97A4D">
        <w:rPr>
          <w:rFonts w:ascii="Times New Roman" w:eastAsia="Times New Roman" w:hAnsi="Times New Roman" w:cs="Times New Roman"/>
          <w:lang w:val="bs-Latn-BA" w:eastAsia="zh-CN"/>
        </w:rPr>
        <w:t xml:space="preserve"> јавну набавку </w:t>
      </w:r>
      <w:r w:rsidR="00141880" w:rsidRPr="00D97A4D">
        <w:rPr>
          <w:rFonts w:ascii="Times New Roman" w:hAnsi="Times New Roman" w:cs="Times New Roman"/>
        </w:rPr>
        <w:t>„</w:t>
      </w:r>
      <w:r w:rsidR="00141880" w:rsidRPr="00D97A4D">
        <w:rPr>
          <w:rFonts w:ascii="Times New Roman" w:hAnsi="Times New Roman" w:cs="Times New Roman"/>
          <w:lang w:val="sr-Cyrl-RS"/>
        </w:rPr>
        <w:t>Набавка опреме за спортску дворану</w:t>
      </w:r>
      <w:r w:rsidR="00141880" w:rsidRPr="00D97A4D">
        <w:rPr>
          <w:rFonts w:ascii="Times New Roman" w:hAnsi="Times New Roman" w:cs="Times New Roman"/>
          <w:lang w:val="sr-Latn-RS"/>
        </w:rPr>
        <w:t>“:</w:t>
      </w:r>
    </w:p>
    <w:p w:rsidR="0016051C" w:rsidRPr="00D97A4D" w:rsidRDefault="00141880" w:rsidP="0016051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97A4D">
        <w:rPr>
          <w:rFonts w:ascii="Times New Roman" w:hAnsi="Times New Roman" w:cs="Times New Roman"/>
          <w:lang w:val="sr-Latn-RS" w:eastAsia="zh-CN"/>
        </w:rPr>
        <w:t xml:space="preserve"> </w:t>
      </w:r>
      <w:r w:rsidRPr="00D97A4D">
        <w:rPr>
          <w:rFonts w:ascii="Times New Roman" w:hAnsi="Times New Roman" w:cs="Times New Roman"/>
          <w:b/>
        </w:rPr>
        <w:t>ЛОТ 1</w:t>
      </w:r>
      <w:r w:rsidRPr="00D97A4D">
        <w:rPr>
          <w:rFonts w:ascii="Times New Roman" w:hAnsi="Times New Roman" w:cs="Times New Roman"/>
        </w:rPr>
        <w:t xml:space="preserve">- </w:t>
      </w:r>
      <w:r w:rsidRPr="00D97A4D">
        <w:rPr>
          <w:rFonts w:ascii="Times New Roman" w:hAnsi="Times New Roman" w:cs="Times New Roman"/>
          <w:lang w:val="sr-Latn-RS"/>
        </w:rPr>
        <w:t>„</w:t>
      </w:r>
      <w:r w:rsidRPr="00D97A4D">
        <w:rPr>
          <w:rFonts w:ascii="Times New Roman" w:hAnsi="Times New Roman" w:cs="Times New Roman"/>
          <w:lang w:val="sr-Cyrl-RS"/>
        </w:rPr>
        <w:t>Набавка спортске опреме</w:t>
      </w:r>
      <w:r w:rsidRPr="00D97A4D">
        <w:rPr>
          <w:rFonts w:ascii="Times New Roman" w:hAnsi="Times New Roman" w:cs="Times New Roman"/>
          <w:lang w:val="sr-Latn-RS"/>
        </w:rPr>
        <w:t>“</w:t>
      </w:r>
      <w:r w:rsidRPr="00D97A4D">
        <w:rPr>
          <w:rFonts w:ascii="Times New Roman" w:eastAsia="Times New Roman" w:hAnsi="Times New Roman" w:cs="Times New Roman"/>
          <w:lang w:val="bs-Latn-BA" w:eastAsia="zh-CN"/>
        </w:rPr>
        <w:t xml:space="preserve"> додјељује се понуђачу:</w:t>
      </w:r>
      <w:r w:rsidRPr="00D97A4D">
        <w:rPr>
          <w:rFonts w:ascii="Times New Roman" w:hAnsi="Times New Roman" w:cs="Times New Roman"/>
          <w:lang w:val="sr-Cyrl-CS"/>
        </w:rPr>
        <w:t xml:space="preserve"> </w:t>
      </w:r>
      <w:r w:rsidRPr="00D97A4D">
        <w:rPr>
          <w:rFonts w:ascii="Times New Roman" w:hAnsi="Times New Roman" w:cs="Times New Roman"/>
          <w:lang w:val="sr-Cyrl-RS"/>
        </w:rPr>
        <w:t>СПОРТ НЕТ ИНЖЕЊЕРИНГ д.о.о. Широки Бријег</w:t>
      </w:r>
      <w:r w:rsidRPr="00D97A4D">
        <w:rPr>
          <w:rFonts w:ascii="Times New Roman" w:hAnsi="Times New Roman" w:cs="Times New Roman"/>
          <w:lang w:val="sr-Latn-RS"/>
        </w:rPr>
        <w:t xml:space="preserve">, </w:t>
      </w:r>
      <w:r w:rsidRPr="00D97A4D">
        <w:rPr>
          <w:rFonts w:ascii="Times New Roman" w:hAnsi="Times New Roman" w:cs="Times New Roman"/>
          <w:lang w:val="sr-Cyrl-CS"/>
        </w:rPr>
        <w:t>по цијени од:</w:t>
      </w:r>
      <w:r w:rsidRPr="00D97A4D">
        <w:rPr>
          <w:rFonts w:ascii="Times New Roman" w:hAnsi="Times New Roman" w:cs="Times New Roman"/>
          <w:lang w:val="sr-Latn-RS"/>
        </w:rPr>
        <w:t xml:space="preserve"> </w:t>
      </w:r>
      <w:r w:rsidRPr="00D97A4D">
        <w:rPr>
          <w:rFonts w:ascii="Times New Roman" w:hAnsi="Times New Roman" w:cs="Times New Roman"/>
          <w:lang w:val="sr-Cyrl-CS"/>
        </w:rPr>
        <w:t xml:space="preserve">49.353,23 </w:t>
      </w:r>
      <w:r w:rsidRPr="00D97A4D">
        <w:rPr>
          <w:rFonts w:ascii="Times New Roman" w:hAnsi="Times New Roman" w:cs="Times New Roman"/>
          <w:lang w:val="sr-Cyrl-RS"/>
        </w:rPr>
        <w:t>КМ, без урачунатог ПДВ</w:t>
      </w:r>
      <w:r w:rsidRPr="00D97A4D">
        <w:rPr>
          <w:rFonts w:ascii="Times New Roman" w:hAnsi="Times New Roman" w:cs="Times New Roman"/>
          <w:lang w:val="sr-Latn-RS"/>
        </w:rPr>
        <w:t>,</w:t>
      </w:r>
      <w:r w:rsidRPr="00D97A4D">
        <w:rPr>
          <w:rFonts w:ascii="Times New Roman" w:eastAsia="Times New Roman" w:hAnsi="Times New Roman" w:cs="Times New Roman"/>
          <w:lang w:val="sr-Cyrl-RS" w:eastAsia="zh-CN"/>
        </w:rPr>
        <w:t xml:space="preserve"> односно </w:t>
      </w:r>
      <w:r w:rsidRPr="00D97A4D">
        <w:rPr>
          <w:rFonts w:ascii="Times New Roman" w:hAnsi="Times New Roman" w:cs="Times New Roman"/>
          <w:lang w:val="sr-Cyrl-RS"/>
        </w:rPr>
        <w:t>57.743,28 КМ</w:t>
      </w:r>
      <w:r w:rsidRPr="00D97A4D">
        <w:rPr>
          <w:rFonts w:ascii="Times New Roman" w:eastAsia="Times New Roman" w:hAnsi="Times New Roman" w:cs="Times New Roman"/>
          <w:lang w:val="sr-Cyrl-RS" w:eastAsia="zh-CN"/>
        </w:rPr>
        <w:t xml:space="preserve"> КМ, са урачунатим ПДВ, </w:t>
      </w:r>
      <w:r w:rsidRPr="00D97A4D">
        <w:rPr>
          <w:rFonts w:ascii="Times New Roman" w:eastAsia="Times New Roman" w:hAnsi="Times New Roman" w:cs="Times New Roman"/>
          <w:lang w:eastAsia="zh-CN"/>
        </w:rPr>
        <w:t>као најбоље</w:t>
      </w:r>
      <w:r w:rsidRPr="00D97A4D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D97A4D">
        <w:rPr>
          <w:rFonts w:ascii="Times New Roman" w:eastAsia="Times New Roman" w:hAnsi="Times New Roman" w:cs="Times New Roman"/>
          <w:lang w:eastAsia="zh-CN"/>
        </w:rPr>
        <w:t>оцијењеном понуђачу</w:t>
      </w:r>
      <w:r w:rsidR="008506AA" w:rsidRPr="00D97A4D">
        <w:rPr>
          <w:rFonts w:ascii="Times New Roman" w:eastAsia="Times New Roman" w:hAnsi="Times New Roman" w:cs="Times New Roman"/>
          <w:lang w:val="sr-Latn-RS" w:eastAsia="zh-CN"/>
        </w:rPr>
        <w:t>“,</w:t>
      </w:r>
      <w:r w:rsidR="003D5ABC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16051C" w:rsidRPr="00D97A4D">
        <w:rPr>
          <w:rFonts w:ascii="Times New Roman" w:eastAsia="Times New Roman" w:hAnsi="Times New Roman" w:cs="Times New Roman"/>
          <w:lang w:val="sr-Cyrl-RS" w:eastAsia="zh-CN"/>
        </w:rPr>
        <w:t xml:space="preserve">ставља </w:t>
      </w:r>
      <w:r w:rsidR="00D97A4D" w:rsidRPr="00D97A4D">
        <w:rPr>
          <w:rFonts w:ascii="Times New Roman" w:eastAsia="Times New Roman" w:hAnsi="Times New Roman" w:cs="Times New Roman"/>
          <w:lang w:val="sr-Cyrl-RS" w:eastAsia="zh-CN"/>
        </w:rPr>
        <w:t xml:space="preserve">се </w:t>
      </w:r>
      <w:r w:rsidR="0016051C" w:rsidRPr="00D97A4D">
        <w:rPr>
          <w:rFonts w:ascii="Times New Roman" w:eastAsia="Times New Roman" w:hAnsi="Times New Roman" w:cs="Times New Roman"/>
          <w:lang w:val="sr-Cyrl-RS" w:eastAsia="zh-CN"/>
        </w:rPr>
        <w:t>ван снаге и замјењује одлуком која гласи:</w:t>
      </w:r>
      <w:r w:rsidR="00D63508" w:rsidRPr="00D97A4D">
        <w:rPr>
          <w:rFonts w:ascii="Times New Roman" w:eastAsia="Times New Roman" w:hAnsi="Times New Roman" w:cs="Times New Roman"/>
          <w:lang w:val="sr-Latn-RS" w:eastAsia="zh-CN"/>
        </w:rPr>
        <w:t xml:space="preserve"> </w:t>
      </w:r>
    </w:p>
    <w:p w:rsidR="0016051C" w:rsidRPr="00D97A4D" w:rsidRDefault="0016051C" w:rsidP="0016051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D97A4D">
        <w:rPr>
          <w:rFonts w:ascii="Times New Roman" w:eastAsia="Times New Roman" w:hAnsi="Times New Roman" w:cs="Times New Roman"/>
          <w:b/>
          <w:lang w:val="sr-Latn-RS" w:eastAsia="zh-CN"/>
        </w:rPr>
        <w:t>„</w:t>
      </w:r>
      <w:r w:rsidRPr="00D97A4D">
        <w:rPr>
          <w:rFonts w:ascii="Times New Roman" w:eastAsia="Times New Roman" w:hAnsi="Times New Roman" w:cs="Times New Roman"/>
          <w:b/>
          <w:lang w:eastAsia="zh-CN"/>
        </w:rPr>
        <w:t xml:space="preserve">уговор </w:t>
      </w:r>
      <w:r w:rsidRPr="00D97A4D">
        <w:rPr>
          <w:rFonts w:ascii="Times New Roman" w:eastAsia="Times New Roman" w:hAnsi="Times New Roman" w:cs="Times New Roman"/>
          <w:lang w:eastAsia="zh-CN"/>
        </w:rPr>
        <w:t>за</w:t>
      </w:r>
      <w:r w:rsidRPr="00D97A4D">
        <w:rPr>
          <w:rFonts w:ascii="Times New Roman" w:eastAsia="Times New Roman" w:hAnsi="Times New Roman" w:cs="Times New Roman"/>
          <w:lang w:val="bs-Latn-BA" w:eastAsia="zh-CN"/>
        </w:rPr>
        <w:t xml:space="preserve"> јавну набавку </w:t>
      </w:r>
      <w:r w:rsidRPr="00D97A4D">
        <w:rPr>
          <w:rFonts w:ascii="Times New Roman" w:hAnsi="Times New Roman" w:cs="Times New Roman"/>
        </w:rPr>
        <w:t>„</w:t>
      </w:r>
      <w:r w:rsidRPr="00D97A4D">
        <w:rPr>
          <w:rFonts w:ascii="Times New Roman" w:hAnsi="Times New Roman" w:cs="Times New Roman"/>
          <w:lang w:val="sr-Cyrl-RS"/>
        </w:rPr>
        <w:t>Набавка опреме за спортску дворану</w:t>
      </w:r>
      <w:r w:rsidRPr="00D97A4D">
        <w:rPr>
          <w:rFonts w:ascii="Times New Roman" w:hAnsi="Times New Roman" w:cs="Times New Roman"/>
          <w:lang w:val="sr-Latn-RS"/>
        </w:rPr>
        <w:t>“:</w:t>
      </w:r>
    </w:p>
    <w:p w:rsidR="00141880" w:rsidRPr="00D97A4D" w:rsidRDefault="0016051C" w:rsidP="0016051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97A4D">
        <w:rPr>
          <w:rFonts w:ascii="Times New Roman" w:hAnsi="Times New Roman" w:cs="Times New Roman"/>
          <w:lang w:val="sr-Latn-RS" w:eastAsia="zh-CN"/>
        </w:rPr>
        <w:t xml:space="preserve"> </w:t>
      </w:r>
      <w:r w:rsidRPr="00D97A4D">
        <w:rPr>
          <w:rFonts w:ascii="Times New Roman" w:hAnsi="Times New Roman" w:cs="Times New Roman"/>
          <w:b/>
        </w:rPr>
        <w:t>ЛОТ 1</w:t>
      </w:r>
      <w:r w:rsidRPr="00D97A4D">
        <w:rPr>
          <w:rFonts w:ascii="Times New Roman" w:hAnsi="Times New Roman" w:cs="Times New Roman"/>
        </w:rPr>
        <w:t xml:space="preserve">- </w:t>
      </w:r>
      <w:r w:rsidRPr="00D97A4D">
        <w:rPr>
          <w:rFonts w:ascii="Times New Roman" w:hAnsi="Times New Roman" w:cs="Times New Roman"/>
          <w:lang w:val="sr-Latn-RS"/>
        </w:rPr>
        <w:t>„</w:t>
      </w:r>
      <w:r w:rsidRPr="00D97A4D">
        <w:rPr>
          <w:rFonts w:ascii="Times New Roman" w:hAnsi="Times New Roman" w:cs="Times New Roman"/>
          <w:lang w:val="sr-Cyrl-RS"/>
        </w:rPr>
        <w:t>Набавка спортске опреме</w:t>
      </w:r>
      <w:r w:rsidRPr="00D97A4D">
        <w:rPr>
          <w:rFonts w:ascii="Times New Roman" w:hAnsi="Times New Roman" w:cs="Times New Roman"/>
          <w:lang w:val="sr-Latn-RS"/>
        </w:rPr>
        <w:t>“</w:t>
      </w:r>
      <w:r w:rsidRPr="00D97A4D">
        <w:rPr>
          <w:rFonts w:ascii="Times New Roman" w:eastAsia="Times New Roman" w:hAnsi="Times New Roman" w:cs="Times New Roman"/>
          <w:lang w:val="bs-Latn-BA" w:eastAsia="zh-CN"/>
        </w:rPr>
        <w:t xml:space="preserve"> додјељује се понуђачу:</w:t>
      </w:r>
      <w:r w:rsidRPr="00D97A4D">
        <w:rPr>
          <w:rFonts w:ascii="Times New Roman" w:hAnsi="Times New Roman" w:cs="Times New Roman"/>
          <w:lang w:val="sr-Cyrl-CS"/>
        </w:rPr>
        <w:t xml:space="preserve"> </w:t>
      </w:r>
      <w:r w:rsidRPr="00D97A4D">
        <w:rPr>
          <w:rFonts w:ascii="Times New Roman" w:hAnsi="Times New Roman" w:cs="Times New Roman"/>
          <w:lang w:val="sr-Cyrl-RS"/>
        </w:rPr>
        <w:t>ТРИСАР-ИНН д.о.о. Сарајево</w:t>
      </w:r>
      <w:r w:rsidRPr="00D97A4D">
        <w:rPr>
          <w:rFonts w:ascii="Times New Roman" w:hAnsi="Times New Roman" w:cs="Times New Roman"/>
          <w:lang w:val="sr-Latn-RS"/>
        </w:rPr>
        <w:t xml:space="preserve">, </w:t>
      </w:r>
      <w:r w:rsidRPr="00D97A4D">
        <w:rPr>
          <w:rFonts w:ascii="Times New Roman" w:hAnsi="Times New Roman" w:cs="Times New Roman"/>
          <w:lang w:val="sr-Cyrl-CS"/>
        </w:rPr>
        <w:t>по цијени од:</w:t>
      </w:r>
      <w:r w:rsidRPr="00D97A4D">
        <w:rPr>
          <w:rFonts w:ascii="Times New Roman" w:hAnsi="Times New Roman" w:cs="Times New Roman"/>
          <w:lang w:val="sr-Latn-RS"/>
        </w:rPr>
        <w:t xml:space="preserve"> </w:t>
      </w:r>
      <w:r w:rsidR="00DC499A" w:rsidRPr="003D5ABC">
        <w:rPr>
          <w:rFonts w:ascii="Times New Roman" w:hAnsi="Times New Roman" w:cs="Times New Roman"/>
          <w:lang w:val="sr-Cyrl-CS"/>
        </w:rPr>
        <w:t>47.262,00</w:t>
      </w:r>
      <w:r w:rsidR="00DC499A" w:rsidRPr="00D97A4D">
        <w:rPr>
          <w:lang w:val="sr-Cyrl-CS"/>
        </w:rPr>
        <w:t xml:space="preserve"> </w:t>
      </w:r>
      <w:r w:rsidRPr="00D97A4D">
        <w:rPr>
          <w:rFonts w:ascii="Times New Roman" w:hAnsi="Times New Roman" w:cs="Times New Roman"/>
          <w:lang w:val="sr-Cyrl-RS"/>
        </w:rPr>
        <w:t>КМ, без урачунатог ПДВ</w:t>
      </w:r>
      <w:r w:rsidRPr="00D97A4D">
        <w:rPr>
          <w:rFonts w:ascii="Times New Roman" w:hAnsi="Times New Roman" w:cs="Times New Roman"/>
          <w:lang w:val="sr-Latn-RS"/>
        </w:rPr>
        <w:t>,</w:t>
      </w:r>
      <w:r w:rsidRPr="00D97A4D">
        <w:rPr>
          <w:rFonts w:ascii="Times New Roman" w:eastAsia="Times New Roman" w:hAnsi="Times New Roman" w:cs="Times New Roman"/>
          <w:lang w:val="sr-Cyrl-RS" w:eastAsia="zh-CN"/>
        </w:rPr>
        <w:t xml:space="preserve"> односно </w:t>
      </w:r>
      <w:r w:rsidR="006A765A" w:rsidRPr="00D97A4D">
        <w:rPr>
          <w:rFonts w:ascii="Times New Roman" w:hAnsi="Times New Roman" w:cs="Times New Roman"/>
          <w:lang w:val="sr-Latn-RS"/>
        </w:rPr>
        <w:t xml:space="preserve">55.296,54 </w:t>
      </w:r>
      <w:r w:rsidR="006A765A" w:rsidRPr="00D97A4D">
        <w:rPr>
          <w:rFonts w:ascii="Times New Roman" w:eastAsia="Times New Roman" w:hAnsi="Times New Roman" w:cs="Times New Roman"/>
          <w:lang w:val="sr-Cyrl-RS" w:eastAsia="zh-CN"/>
        </w:rPr>
        <w:t>КМ, са урачунатим ПДВ.</w:t>
      </w:r>
    </w:p>
    <w:p w:rsidR="004E0B3D" w:rsidRPr="009B2A38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sr-Cyrl-RS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2.</w:t>
      </w:r>
    </w:p>
    <w:p w:rsidR="00AA1D3C" w:rsidRPr="00D37B7A" w:rsidRDefault="004E0B3D" w:rsidP="00A7726F">
      <w:pPr>
        <w:suppressAutoHyphens/>
        <w:spacing w:after="8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Приједлог </w:t>
      </w:r>
      <w:r w:rsidRPr="00D37B7A">
        <w:rPr>
          <w:rFonts w:ascii="Times New Roman" w:eastAsia="Times New Roman" w:hAnsi="Times New Roman" w:cs="Times New Roman"/>
          <w:lang w:eastAsia="zh-CN"/>
        </w:rPr>
        <w:t>уговора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о набавки доставиће се на потпис изабраном понуђачу</w:t>
      </w:r>
      <w:r w:rsidR="009718A1">
        <w:rPr>
          <w:rFonts w:ascii="Times New Roman" w:eastAsia="Times New Roman" w:hAnsi="Times New Roman" w:cs="Times New Roman"/>
          <w:lang w:val="sr-Cyrl-RS" w:eastAsia="zh-CN"/>
        </w:rPr>
        <w:t xml:space="preserve"> у скал</w:t>
      </w:r>
      <w:r w:rsidR="006A765A">
        <w:rPr>
          <w:rFonts w:ascii="Times New Roman" w:eastAsia="Times New Roman" w:hAnsi="Times New Roman" w:cs="Times New Roman"/>
          <w:lang w:val="sr-Latn-RS" w:eastAsia="zh-CN"/>
        </w:rPr>
        <w:t>a</w:t>
      </w:r>
      <w:r w:rsidR="009718A1">
        <w:rPr>
          <w:rFonts w:ascii="Times New Roman" w:eastAsia="Times New Roman" w:hAnsi="Times New Roman" w:cs="Times New Roman"/>
          <w:lang w:val="sr-Cyrl-RS" w:eastAsia="zh-CN"/>
        </w:rPr>
        <w:t>ду са Законом о јавним набавкама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,  под условом да на одлуку не буде уложена жалба.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3.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За извршење ове одлуке задужује се и овлашћује </w:t>
      </w:r>
      <w:r w:rsidR="00303D74" w:rsidRPr="00D37B7A">
        <w:rPr>
          <w:rFonts w:ascii="Times New Roman" w:eastAsia="Times New Roman" w:hAnsi="Times New Roman" w:cs="Times New Roman"/>
          <w:lang w:val="sr-Cyrl-RS" w:eastAsia="zh-CN"/>
        </w:rPr>
        <w:t>Одјељење за буџет, финанси</w:t>
      </w:r>
      <w:r w:rsidR="00B0513F" w:rsidRPr="00D37B7A">
        <w:rPr>
          <w:rFonts w:ascii="Times New Roman" w:eastAsia="Times New Roman" w:hAnsi="Times New Roman" w:cs="Times New Roman"/>
          <w:lang w:val="sr-Cyrl-RS" w:eastAsia="zh-CN"/>
        </w:rPr>
        <w:t>је и привреду</w:t>
      </w:r>
      <w:r w:rsidR="009718A1">
        <w:rPr>
          <w:rFonts w:ascii="Times New Roman" w:eastAsia="Times New Roman" w:hAnsi="Times New Roman" w:cs="Times New Roman"/>
          <w:lang w:val="sr-Cyrl-RS" w:eastAsia="zh-CN"/>
        </w:rPr>
        <w:t xml:space="preserve"> и Одсјек за урбанизам и стамбено комуналне послове.</w:t>
      </w: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4.</w:t>
      </w:r>
    </w:p>
    <w:p w:rsidR="004E0B3D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Ова одлука објавиће се на веб-страници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Општине Шипово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D37B7A" w:rsidRPr="00D37B7A" w:rsidRDefault="00D37B7A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Члан 5.</w:t>
      </w:r>
    </w:p>
    <w:p w:rsidR="004E0B3D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D37B7A" w:rsidRPr="00D37B7A" w:rsidRDefault="00D37B7A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921F5B" w:rsidRPr="00D37B7A" w:rsidRDefault="00A7726F" w:rsidP="00971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О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б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р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а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з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л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о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ж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е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њ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9718A1">
        <w:rPr>
          <w:rFonts w:ascii="Times New Roman" w:eastAsia="Times New Roman" w:hAnsi="Times New Roman" w:cs="Times New Roman"/>
          <w:b/>
          <w:lang w:val="bs-Latn-BA" w:eastAsia="zh-CN"/>
        </w:rPr>
        <w:t>е</w:t>
      </w:r>
      <w:r w:rsidR="007F2B26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</w:p>
    <w:p w:rsidR="004E0B3D" w:rsidRPr="00D37B7A" w:rsidRDefault="00056974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Поступак јавне набавке</w:t>
      </w:r>
      <w:r w:rsidR="00D9034B"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A754A6">
        <w:rPr>
          <w:rFonts w:ascii="Times New Roman" w:eastAsia="Times New Roman" w:hAnsi="Times New Roman" w:cs="Times New Roman"/>
          <w:lang w:val="sr-Cyrl-RS" w:eastAsia="zh-CN"/>
        </w:rPr>
        <w:t>„</w:t>
      </w:r>
      <w:r w:rsidR="00A754A6">
        <w:rPr>
          <w:rFonts w:ascii="Times New Roman" w:hAnsi="Times New Roman" w:cs="Times New Roman"/>
          <w:sz w:val="24"/>
          <w:szCs w:val="24"/>
          <w:lang w:val="sr-Cyrl-RS"/>
        </w:rPr>
        <w:t>Набавка опреме за спортску дворану</w:t>
      </w:r>
      <w:r w:rsidR="009B2A38" w:rsidRPr="009B2A38">
        <w:rPr>
          <w:rFonts w:ascii="Times New Roman" w:eastAsia="Times New Roman" w:hAnsi="Times New Roman"/>
          <w:lang w:val="sr-Cyrl-RS"/>
        </w:rPr>
        <w:t>“</w:t>
      </w:r>
      <w:r w:rsidR="0015702D" w:rsidRPr="00D37B7A">
        <w:rPr>
          <w:rFonts w:ascii="Times New Roman" w:hAnsi="Times New Roman" w:cs="Times New Roman"/>
          <w:lang w:val="sr-Cyrl-RS"/>
        </w:rPr>
        <w:t>,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покренут је Одлуком о покретању поступка јавне набавке број: </w:t>
      </w:r>
      <w:r w:rsidR="00791742" w:rsidRPr="00D37B7A">
        <w:rPr>
          <w:rFonts w:ascii="Times New Roman" w:eastAsia="Times New Roman" w:hAnsi="Times New Roman" w:cs="Times New Roman"/>
          <w:lang w:eastAsia="zh-CN"/>
        </w:rPr>
        <w:t>0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7</w:t>
      </w:r>
      <w:r w:rsidR="00A754A6">
        <w:rPr>
          <w:rFonts w:ascii="Times New Roman" w:eastAsia="Times New Roman" w:hAnsi="Times New Roman" w:cs="Times New Roman"/>
          <w:lang w:eastAsia="zh-CN"/>
        </w:rPr>
        <w:t>-404-63</w:t>
      </w:r>
      <w:r w:rsidR="00185ACB" w:rsidRPr="00D37B7A">
        <w:rPr>
          <w:rFonts w:ascii="Times New Roman" w:eastAsia="Times New Roman" w:hAnsi="Times New Roman" w:cs="Times New Roman"/>
          <w:lang w:eastAsia="zh-CN"/>
        </w:rPr>
        <w:t>/1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8</w:t>
      </w:r>
      <w:r w:rsidR="00A754A6">
        <w:rPr>
          <w:rFonts w:ascii="Times New Roman" w:eastAsia="Times New Roman" w:hAnsi="Times New Roman" w:cs="Times New Roman"/>
          <w:lang w:eastAsia="zh-CN"/>
        </w:rPr>
        <w:t xml:space="preserve"> од 04.7</w:t>
      </w:r>
      <w:r w:rsidR="00303D74" w:rsidRPr="00D37B7A">
        <w:rPr>
          <w:rFonts w:ascii="Times New Roman" w:eastAsia="Times New Roman" w:hAnsi="Times New Roman" w:cs="Times New Roman"/>
          <w:lang w:eastAsia="zh-CN"/>
        </w:rPr>
        <w:t>.201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8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. године. </w:t>
      </w:r>
    </w:p>
    <w:p w:rsidR="004E0B3D" w:rsidRDefault="00D37B7A" w:rsidP="00FE0390">
      <w:pPr>
        <w:spacing w:after="0"/>
        <w:rPr>
          <w:rFonts w:ascii="Times New Roman" w:eastAsia="Times New Roma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Ја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>вна наба</w:t>
      </w:r>
      <w:r w:rsidR="00185ACB" w:rsidRPr="00D37B7A">
        <w:rPr>
          <w:rFonts w:ascii="Times New Roman" w:eastAsia="Times New Roman" w:hAnsi="Times New Roman" w:cs="Times New Roman"/>
          <w:lang w:val="bs-Latn-BA" w:eastAsia="zh-CN"/>
        </w:rPr>
        <w:t xml:space="preserve">вка </w:t>
      </w:r>
      <w:r w:rsidR="00921F5B">
        <w:rPr>
          <w:rFonts w:ascii="Times New Roman" w:eastAsia="Times New Roman" w:hAnsi="Times New Roman" w:cs="Times New Roman"/>
          <w:lang w:val="bs-Latn-BA" w:eastAsia="zh-CN"/>
        </w:rPr>
        <w:t>је проведена путем отвореног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 xml:space="preserve"> поступка набавке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.</w:t>
      </w:r>
    </w:p>
    <w:p w:rsidR="00A754A6" w:rsidRPr="00A754A6" w:rsidRDefault="00A754A6" w:rsidP="00FE0390">
      <w:pPr>
        <w:spacing w:after="0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      Процијењена вриједност јавне набавке, без урачунатог ПДВ, је:</w:t>
      </w:r>
    </w:p>
    <w:p w:rsidR="00657C1E" w:rsidRDefault="00A754A6" w:rsidP="006A765A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ЛОТ 1- </w:t>
      </w:r>
      <w:r w:rsidR="008506AA">
        <w:rPr>
          <w:rFonts w:ascii="Times New Roman" w:hAnsi="Times New Roman" w:cs="Times New Roman"/>
          <w:lang w:val="sr-Latn-RS"/>
        </w:rPr>
        <w:t>„</w:t>
      </w:r>
      <w:r>
        <w:rPr>
          <w:rFonts w:ascii="Times New Roman" w:hAnsi="Times New Roman" w:cs="Times New Roman"/>
          <w:lang w:val="sr-Cyrl-RS"/>
        </w:rPr>
        <w:t>Набавка спортске опреме</w:t>
      </w:r>
      <w:r w:rsidR="008506AA">
        <w:rPr>
          <w:rFonts w:ascii="Times New Roman" w:hAnsi="Times New Roman" w:cs="Times New Roman"/>
          <w:lang w:val="sr-Latn-RS"/>
        </w:rPr>
        <w:t>“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49.530,00 </w:t>
      </w:r>
      <w:r>
        <w:rPr>
          <w:rFonts w:ascii="Times New Roman" w:hAnsi="Times New Roman" w:cs="Times New Roman"/>
        </w:rPr>
        <w:t>КМ</w:t>
      </w:r>
      <w:r w:rsidR="00657C1E">
        <w:rPr>
          <w:rFonts w:ascii="Times New Roman" w:hAnsi="Times New Roman" w:cs="Times New Roman"/>
          <w:lang w:val="sr-Cyrl-RS"/>
        </w:rPr>
        <w:t>.</w:t>
      </w:r>
    </w:p>
    <w:p w:rsidR="00657C1E" w:rsidRDefault="00AA3BF8" w:rsidP="00657C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lang w:val="sr-Latn-RS" w:eastAsia="zh-CN"/>
        </w:rPr>
        <w:t xml:space="preserve">  </w:t>
      </w:r>
      <w:r w:rsidR="00657C1E" w:rsidRPr="00657C1E">
        <w:rPr>
          <w:rFonts w:ascii="Times New Roman" w:eastAsia="Times New Roman" w:hAnsi="Times New Roman" w:cs="Times New Roman"/>
          <w:lang w:val="sr-Cyrl-RS" w:eastAsia="zh-CN"/>
        </w:rPr>
        <w:t>Одлуком уговорног органа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 број 07-404-63/18 од 25.7.2018. године</w:t>
      </w:r>
      <w:r w:rsidR="00657C1E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657C1E">
        <w:rPr>
          <w:rFonts w:ascii="Times New Roman" w:eastAsia="Times New Roman" w:hAnsi="Times New Roman" w:cs="Times New Roman"/>
          <w:b/>
          <w:lang w:eastAsia="zh-CN"/>
        </w:rPr>
        <w:t xml:space="preserve">уговор </w:t>
      </w:r>
      <w:r w:rsidR="00657C1E">
        <w:rPr>
          <w:rFonts w:ascii="Times New Roman" w:eastAsia="Times New Roman" w:hAnsi="Times New Roman" w:cs="Times New Roman"/>
          <w:lang w:eastAsia="zh-CN"/>
        </w:rPr>
        <w:t>за</w:t>
      </w:r>
      <w:r w:rsidR="00657C1E">
        <w:rPr>
          <w:rFonts w:ascii="Times New Roman" w:eastAsia="Times New Roman" w:hAnsi="Times New Roman" w:cs="Times New Roman"/>
          <w:lang w:val="bs-Latn-BA" w:eastAsia="zh-CN"/>
        </w:rPr>
        <w:t xml:space="preserve"> јавну набавку </w:t>
      </w:r>
      <w:r w:rsidR="00657C1E">
        <w:rPr>
          <w:rFonts w:ascii="Times New Roman" w:hAnsi="Times New Roman" w:cs="Times New Roman"/>
          <w:sz w:val="24"/>
          <w:szCs w:val="24"/>
        </w:rPr>
        <w:t>„</w:t>
      </w:r>
      <w:r w:rsidR="00657C1E">
        <w:rPr>
          <w:rFonts w:ascii="Times New Roman" w:hAnsi="Times New Roman" w:cs="Times New Roman"/>
          <w:sz w:val="24"/>
          <w:szCs w:val="24"/>
          <w:lang w:val="sr-Cyrl-RS"/>
        </w:rPr>
        <w:t>Набавка опреме за спортску дворану</w:t>
      </w:r>
      <w:r w:rsidR="00657C1E">
        <w:rPr>
          <w:rFonts w:ascii="Times New Roman" w:hAnsi="Times New Roman" w:cs="Times New Roman"/>
          <w:sz w:val="24"/>
          <w:szCs w:val="24"/>
          <w:lang w:val="sr-Latn-RS"/>
        </w:rPr>
        <w:t>“:</w:t>
      </w:r>
      <w:r w:rsidR="00657C1E">
        <w:rPr>
          <w:rFonts w:ascii="Times New Roman" w:hAnsi="Times New Roman" w:cs="Times New Roman"/>
          <w:lang w:val="sr-Latn-RS" w:eastAsia="zh-CN"/>
        </w:rPr>
        <w:t xml:space="preserve"> </w:t>
      </w:r>
      <w:r w:rsidR="00657C1E">
        <w:rPr>
          <w:rFonts w:ascii="Times New Roman" w:hAnsi="Times New Roman" w:cs="Times New Roman"/>
          <w:b/>
        </w:rPr>
        <w:t>ЛОТ 1</w:t>
      </w:r>
      <w:r w:rsidR="00657C1E">
        <w:rPr>
          <w:rFonts w:ascii="Times New Roman" w:hAnsi="Times New Roman" w:cs="Times New Roman"/>
        </w:rPr>
        <w:t xml:space="preserve">- </w:t>
      </w:r>
      <w:r w:rsidR="00657C1E">
        <w:rPr>
          <w:rFonts w:ascii="Times New Roman" w:hAnsi="Times New Roman" w:cs="Times New Roman"/>
          <w:lang w:val="sr-Latn-RS"/>
        </w:rPr>
        <w:t>„</w:t>
      </w:r>
      <w:r w:rsidR="00657C1E">
        <w:rPr>
          <w:rFonts w:ascii="Times New Roman" w:hAnsi="Times New Roman" w:cs="Times New Roman"/>
          <w:lang w:val="sr-Cyrl-RS"/>
        </w:rPr>
        <w:t>Набавка спортске опреме</w:t>
      </w:r>
      <w:r w:rsidR="00657C1E">
        <w:rPr>
          <w:rFonts w:ascii="Times New Roman" w:hAnsi="Times New Roman" w:cs="Times New Roman"/>
          <w:lang w:val="sr-Latn-RS"/>
        </w:rPr>
        <w:t>“</w:t>
      </w:r>
      <w:r w:rsidR="00657C1E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је </w:t>
      </w:r>
      <w:r w:rsidR="00657C1E">
        <w:rPr>
          <w:rFonts w:ascii="Times New Roman" w:eastAsia="Times New Roman" w:hAnsi="Times New Roman" w:cs="Times New Roman"/>
          <w:lang w:val="bs-Latn-BA" w:eastAsia="zh-CN"/>
        </w:rPr>
        <w:t>додјељен понуђачу:</w:t>
      </w:r>
      <w:r w:rsidR="00657C1E">
        <w:rPr>
          <w:rFonts w:ascii="Times New Roman" w:hAnsi="Times New Roman" w:cs="Times New Roman"/>
          <w:lang w:val="sr-Cyrl-CS"/>
        </w:rPr>
        <w:t xml:space="preserve"> </w:t>
      </w:r>
      <w:r w:rsidR="00657C1E">
        <w:rPr>
          <w:rFonts w:ascii="Times New Roman" w:hAnsi="Times New Roman" w:cs="Times New Roman"/>
          <w:lang w:val="sr-Cyrl-RS"/>
        </w:rPr>
        <w:t>СПОРТ НЕТ ИНЖЕЊЕРИНГ д.о.о. Широки Бријег</w:t>
      </w:r>
      <w:r w:rsidR="00657C1E">
        <w:rPr>
          <w:rFonts w:ascii="Times New Roman" w:hAnsi="Times New Roman" w:cs="Times New Roman"/>
          <w:lang w:val="sr-Latn-RS"/>
        </w:rPr>
        <w:t xml:space="preserve">, </w:t>
      </w:r>
      <w:r w:rsidR="00657C1E">
        <w:rPr>
          <w:rFonts w:ascii="Times New Roman" w:hAnsi="Times New Roman" w:cs="Times New Roman"/>
          <w:lang w:val="sr-Cyrl-CS"/>
        </w:rPr>
        <w:t>по цијени од:</w:t>
      </w:r>
      <w:r w:rsidR="00657C1E">
        <w:rPr>
          <w:rFonts w:ascii="Times New Roman" w:hAnsi="Times New Roman" w:cs="Times New Roman"/>
          <w:lang w:val="sr-Latn-RS"/>
        </w:rPr>
        <w:t xml:space="preserve"> </w:t>
      </w:r>
      <w:r w:rsidR="00657C1E">
        <w:rPr>
          <w:rFonts w:ascii="Times New Roman" w:hAnsi="Times New Roman" w:cs="Times New Roman"/>
          <w:lang w:val="sr-Cyrl-CS"/>
        </w:rPr>
        <w:t xml:space="preserve">49.353,23 </w:t>
      </w:r>
      <w:r w:rsidR="00657C1E">
        <w:rPr>
          <w:rFonts w:ascii="Times New Roman" w:hAnsi="Times New Roman" w:cs="Times New Roman"/>
          <w:lang w:val="sr-Cyrl-RS"/>
        </w:rPr>
        <w:t>КМ, без урачунатог ПДВ</w:t>
      </w:r>
      <w:r w:rsidR="00657C1E">
        <w:rPr>
          <w:rFonts w:ascii="Times New Roman" w:hAnsi="Times New Roman" w:cs="Times New Roman"/>
          <w:lang w:val="sr-Latn-RS"/>
        </w:rPr>
        <w:t>,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 односно </w:t>
      </w:r>
      <w:r w:rsidR="00657C1E">
        <w:rPr>
          <w:rFonts w:ascii="Times New Roman" w:hAnsi="Times New Roman" w:cs="Times New Roman"/>
          <w:lang w:val="sr-Cyrl-RS"/>
        </w:rPr>
        <w:t>57.743,28 КМ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 КМ, са урачунатим ПДВ, </w:t>
      </w:r>
      <w:r w:rsidR="00657C1E">
        <w:rPr>
          <w:rFonts w:ascii="Times New Roman" w:eastAsia="Times New Roman" w:hAnsi="Times New Roman" w:cs="Times New Roman"/>
          <w:lang w:eastAsia="zh-CN"/>
        </w:rPr>
        <w:t>као најбоље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 (једино) </w:t>
      </w:r>
      <w:r w:rsidR="00657C1E">
        <w:rPr>
          <w:rFonts w:ascii="Times New Roman" w:eastAsia="Times New Roman" w:hAnsi="Times New Roman" w:cs="Times New Roman"/>
          <w:lang w:eastAsia="zh-CN"/>
        </w:rPr>
        <w:t>оцијењеном понуђачу.</w:t>
      </w:r>
    </w:p>
    <w:p w:rsidR="004E0B3D" w:rsidRPr="00657C1E" w:rsidRDefault="00AA3BF8" w:rsidP="00657C1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    </w:t>
      </w:r>
      <w:r w:rsidR="00ED78F3">
        <w:rPr>
          <w:rFonts w:ascii="Times New Roman" w:eastAsia="Times New Roman" w:hAnsi="Times New Roman" w:cs="Times New Roman"/>
          <w:lang w:val="sr-Cyrl-RS" w:eastAsia="zh-CN"/>
        </w:rPr>
        <w:t>Истом одлуком понуда понуђача ТРИСАР-ИНН д.о.о. Сарајево</w:t>
      </w:r>
      <w:r>
        <w:rPr>
          <w:rFonts w:ascii="Times New Roman" w:eastAsia="Times New Roman" w:hAnsi="Times New Roman" w:cs="Times New Roman"/>
          <w:lang w:val="sr-Latn-RS" w:eastAsia="zh-CN"/>
        </w:rPr>
        <w:t>,</w:t>
      </w:r>
      <w:r w:rsidR="00ED78F3">
        <w:rPr>
          <w:rFonts w:ascii="Times New Roman" w:eastAsia="Times New Roman" w:hAnsi="Times New Roman" w:cs="Times New Roman"/>
          <w:lang w:val="sr-Cyrl-RS" w:eastAsia="zh-CN"/>
        </w:rPr>
        <w:t xml:space="preserve"> на износ </w:t>
      </w:r>
      <w:r w:rsidR="00ED78F3" w:rsidRPr="008506AA">
        <w:rPr>
          <w:rFonts w:ascii="Times New Roman" w:eastAsia="Times New Roman" w:hAnsi="Times New Roman" w:cs="Times New Roman"/>
          <w:lang w:val="sr-Cyrl-RS" w:eastAsia="zh-CN"/>
        </w:rPr>
        <w:t xml:space="preserve">од </w:t>
      </w:r>
      <w:r w:rsidR="00ED78F3" w:rsidRPr="008506AA">
        <w:rPr>
          <w:rFonts w:ascii="Times New Roman" w:hAnsi="Times New Roman" w:cs="Times New Roman"/>
          <w:lang w:val="sr-Cyrl-CS"/>
        </w:rPr>
        <w:t xml:space="preserve">47.262,00 КМ, без ПДВ, </w:t>
      </w:r>
      <w:r w:rsidR="00ED78F3" w:rsidRPr="008506AA">
        <w:rPr>
          <w:rFonts w:ascii="Times New Roman" w:eastAsia="Times New Roman" w:hAnsi="Times New Roman" w:cs="Times New Roman"/>
          <w:lang w:val="sr-Cyrl-RS" w:eastAsia="zh-CN"/>
        </w:rPr>
        <w:t>је искључена и даљег поступка из разлога што у понуди није достављен цертификат</w:t>
      </w:r>
      <w:r>
        <w:rPr>
          <w:rFonts w:ascii="Times New Roman" w:eastAsia="Times New Roman" w:hAnsi="Times New Roman" w:cs="Times New Roman"/>
          <w:lang w:val="sr-Cyrl-RS" w:eastAsia="zh-CN"/>
        </w:rPr>
        <w:t xml:space="preserve"> УНИ ЕН 1263-1 </w:t>
      </w:r>
      <w:r w:rsidR="00D97A4D">
        <w:rPr>
          <w:rFonts w:ascii="Times New Roman" w:eastAsia="Times New Roman" w:hAnsi="Times New Roman" w:cs="Times New Roman"/>
          <w:lang w:val="sr-Cyrl-RS" w:eastAsia="zh-CN"/>
        </w:rPr>
        <w:t xml:space="preserve">за заштитне мреже иза голова </w:t>
      </w:r>
      <w:r>
        <w:rPr>
          <w:rFonts w:ascii="Times New Roman" w:eastAsia="Times New Roman" w:hAnsi="Times New Roman" w:cs="Times New Roman"/>
          <w:lang w:val="sr-Cyrl-RS" w:eastAsia="zh-CN"/>
        </w:rPr>
        <w:t>у складу са тендерском документацијом</w:t>
      </w:r>
      <w:r w:rsidR="00ED78F3" w:rsidRPr="008506A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EF590F" w:rsidRDefault="00AA3BF8" w:rsidP="004E0B3D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   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ТРИСАР-ИНН д.о.о. Сарајево је уложио жалбу на одлуку о избору понуђача за ЛОТ 1 </w:t>
      </w:r>
      <w:r w:rsidR="00657C1E">
        <w:rPr>
          <w:rFonts w:ascii="Times New Roman" w:hAnsi="Times New Roman" w:cs="Times New Roman"/>
          <w:lang w:val="sr-Latn-RS"/>
        </w:rPr>
        <w:t>„</w:t>
      </w:r>
      <w:r w:rsidR="00657C1E">
        <w:rPr>
          <w:rFonts w:ascii="Times New Roman" w:hAnsi="Times New Roman" w:cs="Times New Roman"/>
          <w:lang w:val="sr-Cyrl-RS"/>
        </w:rPr>
        <w:t>Набавка спортске опреме</w:t>
      </w:r>
      <w:r w:rsidR="00657C1E">
        <w:rPr>
          <w:rFonts w:ascii="Times New Roman" w:hAnsi="Times New Roman" w:cs="Times New Roman"/>
          <w:lang w:val="sr-Latn-RS"/>
        </w:rPr>
        <w:t>“</w:t>
      </w:r>
      <w:r w:rsidR="00657C1E">
        <w:rPr>
          <w:rFonts w:ascii="Times New Roman" w:hAnsi="Times New Roman" w:cs="Times New Roman"/>
          <w:lang w:val="sr-Cyrl-RS"/>
        </w:rPr>
        <w:t>.</w:t>
      </w:r>
    </w:p>
    <w:p w:rsidR="00657C1E" w:rsidRDefault="00AA3BF8" w:rsidP="004E0B3D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 w:rsidR="00657C1E">
        <w:rPr>
          <w:rFonts w:ascii="Times New Roman" w:hAnsi="Times New Roman" w:cs="Times New Roman"/>
          <w:lang w:val="sr-Cyrl-RS"/>
        </w:rPr>
        <w:t xml:space="preserve">Утврђујући благовременост, допуштеност и да ли је жалба изјављена од </w:t>
      </w:r>
      <w:r w:rsidR="00ED78F3">
        <w:rPr>
          <w:rFonts w:ascii="Times New Roman" w:hAnsi="Times New Roman" w:cs="Times New Roman"/>
          <w:lang w:val="sr-Cyrl-RS"/>
        </w:rPr>
        <w:t>овлаштеног</w:t>
      </w:r>
      <w:r w:rsidR="00657C1E">
        <w:rPr>
          <w:rFonts w:ascii="Times New Roman" w:hAnsi="Times New Roman" w:cs="Times New Roman"/>
          <w:lang w:val="sr-Cyrl-RS"/>
        </w:rPr>
        <w:t xml:space="preserve"> лица, уговорни орган ј</w:t>
      </w:r>
      <w:r w:rsidR="00ED78F3">
        <w:rPr>
          <w:rFonts w:ascii="Times New Roman" w:hAnsi="Times New Roman" w:cs="Times New Roman"/>
          <w:lang w:val="sr-Cyrl-RS"/>
        </w:rPr>
        <w:t>е утврдио: да је жалилац учествова</w:t>
      </w:r>
      <w:r w:rsidR="00657C1E">
        <w:rPr>
          <w:rFonts w:ascii="Times New Roman" w:hAnsi="Times New Roman" w:cs="Times New Roman"/>
          <w:lang w:val="sr-Cyrl-RS"/>
        </w:rPr>
        <w:t>о у наведеном поступку набавке, као понуђеч и да је самим тим жалба допуштена, да је жалилац одлуку</w:t>
      </w:r>
      <w:r>
        <w:rPr>
          <w:rFonts w:ascii="Times New Roman" w:hAnsi="Times New Roman" w:cs="Times New Roman"/>
          <w:lang w:val="sr-Cyrl-RS"/>
        </w:rPr>
        <w:t>,</w:t>
      </w:r>
      <w:r w:rsidR="00657C1E">
        <w:rPr>
          <w:rFonts w:ascii="Times New Roman" w:hAnsi="Times New Roman" w:cs="Times New Roman"/>
          <w:lang w:val="sr-Cyrl-RS"/>
        </w:rPr>
        <w:t xml:space="preserve"> на коју је уложио жалбу</w:t>
      </w:r>
      <w:r>
        <w:rPr>
          <w:rFonts w:ascii="Times New Roman" w:hAnsi="Times New Roman" w:cs="Times New Roman"/>
          <w:lang w:val="sr-Cyrl-RS"/>
        </w:rPr>
        <w:t>,</w:t>
      </w:r>
      <w:r w:rsidR="00657C1E">
        <w:rPr>
          <w:rFonts w:ascii="Times New Roman" w:hAnsi="Times New Roman" w:cs="Times New Roman"/>
          <w:lang w:val="sr-Cyrl-RS"/>
        </w:rPr>
        <w:t xml:space="preserve"> примио дана 30.7.2018. године, са поуком о праву на жалбу у року од 10 дана, да је жалбу уложио </w:t>
      </w:r>
      <w:r w:rsidR="003D5ABC">
        <w:rPr>
          <w:rFonts w:ascii="Times New Roman" w:hAnsi="Times New Roman" w:cs="Times New Roman"/>
          <w:lang w:val="sr-Cyrl-RS"/>
        </w:rPr>
        <w:t xml:space="preserve">путем поште </w:t>
      </w:r>
      <w:r w:rsidR="00657C1E">
        <w:rPr>
          <w:rFonts w:ascii="Times New Roman" w:hAnsi="Times New Roman" w:cs="Times New Roman"/>
          <w:lang w:val="sr-Cyrl-RS"/>
        </w:rPr>
        <w:t>дана</w:t>
      </w:r>
      <w:r w:rsidR="00ED78F3">
        <w:rPr>
          <w:rFonts w:ascii="Times New Roman" w:hAnsi="Times New Roman" w:cs="Times New Roman"/>
          <w:lang w:val="sr-Cyrl-RS"/>
        </w:rPr>
        <w:t xml:space="preserve"> 09.8.2018. године и да је самим тим жалба благовремена, као и да је изјављена од стране овлаштеног лица.</w:t>
      </w:r>
      <w:r w:rsidR="00657C1E">
        <w:rPr>
          <w:rFonts w:ascii="Times New Roman" w:hAnsi="Times New Roman" w:cs="Times New Roman"/>
          <w:lang w:val="sr-Cyrl-RS"/>
        </w:rPr>
        <w:t xml:space="preserve"> </w:t>
      </w:r>
      <w:r w:rsidR="003D5ABC">
        <w:rPr>
          <w:rFonts w:ascii="Times New Roman" w:hAnsi="Times New Roman" w:cs="Times New Roman"/>
          <w:lang w:val="sr-Cyrl-RS"/>
        </w:rPr>
        <w:t>Уговорни орган је жалбу запримио дана 13.8.2018. године.</w:t>
      </w:r>
    </w:p>
    <w:p w:rsidR="00600828" w:rsidRDefault="00AA3BF8" w:rsidP="0060082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 w:rsidR="001472C1">
        <w:rPr>
          <w:rFonts w:ascii="Times New Roman" w:hAnsi="Times New Roman" w:cs="Times New Roman"/>
          <w:lang w:val="sr-Cyrl-RS"/>
        </w:rPr>
        <w:t xml:space="preserve">У жалби се наводи да </w:t>
      </w:r>
      <w:r w:rsidR="00D97A4D">
        <w:rPr>
          <w:rFonts w:ascii="Times New Roman" w:hAnsi="Times New Roman" w:cs="Times New Roman"/>
          <w:lang w:val="sr-Cyrl-RS"/>
        </w:rPr>
        <w:t>је Уговорни орган погрешно тражио</w:t>
      </w:r>
      <w:r w:rsidR="001472C1">
        <w:rPr>
          <w:rFonts w:ascii="Times New Roman" w:hAnsi="Times New Roman" w:cs="Times New Roman"/>
          <w:lang w:val="sr-Cyrl-RS"/>
        </w:rPr>
        <w:t xml:space="preserve"> цертификат УНИ ЕН 1263-1</w:t>
      </w:r>
      <w:r w:rsidR="00D97A4D">
        <w:rPr>
          <w:rFonts w:ascii="Times New Roman" w:hAnsi="Times New Roman" w:cs="Times New Roman"/>
          <w:lang w:val="sr-Cyrl-RS"/>
        </w:rPr>
        <w:t>, који се односи на стандарде за мреже</w:t>
      </w:r>
      <w:r>
        <w:rPr>
          <w:rFonts w:ascii="Times New Roman" w:hAnsi="Times New Roman" w:cs="Times New Roman"/>
          <w:lang w:val="sr-Cyrl-RS"/>
        </w:rPr>
        <w:t>, а које се користе код грађ</w:t>
      </w:r>
      <w:r w:rsidR="001472C1">
        <w:rPr>
          <w:rFonts w:ascii="Times New Roman" w:hAnsi="Times New Roman" w:cs="Times New Roman"/>
          <w:lang w:val="sr-Cyrl-RS"/>
        </w:rPr>
        <w:t>ења, гондола, привремених објекат</w:t>
      </w:r>
      <w:r w:rsidR="0045064C">
        <w:rPr>
          <w:rFonts w:ascii="Times New Roman" w:hAnsi="Times New Roman" w:cs="Times New Roman"/>
          <w:lang w:val="sr-Cyrl-RS"/>
        </w:rPr>
        <w:t>а и намијењене су за заштиту ос</w:t>
      </w:r>
      <w:r w:rsidR="001472C1">
        <w:rPr>
          <w:rFonts w:ascii="Times New Roman" w:hAnsi="Times New Roman" w:cs="Times New Roman"/>
          <w:lang w:val="sr-Cyrl-RS"/>
        </w:rPr>
        <w:t>оба који рад</w:t>
      </w:r>
      <w:r>
        <w:rPr>
          <w:rFonts w:ascii="Times New Roman" w:hAnsi="Times New Roman" w:cs="Times New Roman"/>
          <w:lang w:val="sr-Cyrl-RS"/>
        </w:rPr>
        <w:t>е на висинама у случају пада и да се за</w:t>
      </w:r>
      <w:r w:rsidR="001472C1">
        <w:rPr>
          <w:rFonts w:ascii="Times New Roman" w:hAnsi="Times New Roman" w:cs="Times New Roman"/>
          <w:lang w:val="sr-Cyrl-RS"/>
        </w:rPr>
        <w:t xml:space="preserve"> мреже</w:t>
      </w:r>
      <w:r>
        <w:rPr>
          <w:rFonts w:ascii="Times New Roman" w:hAnsi="Times New Roman" w:cs="Times New Roman"/>
          <w:lang w:val="sr-Cyrl-RS"/>
        </w:rPr>
        <w:t xml:space="preserve"> које су предмет набавке</w:t>
      </w:r>
      <w:r w:rsidR="001472C1">
        <w:rPr>
          <w:rFonts w:ascii="Times New Roman" w:hAnsi="Times New Roman" w:cs="Times New Roman"/>
          <w:lang w:val="sr-Cyrl-RS"/>
        </w:rPr>
        <w:t xml:space="preserve"> може тражити једино цертификат УНИ 9177 који је жалилац доставио у понуди, да изабрани понуђач није доставио наведени цертификат за мреже иза голова него за друге мреже као и да за исти није приложен званични превод, да је изабрани понуђач у понуди навео да ужива преференцијални третман </w:t>
      </w:r>
      <w:r w:rsidR="003D5ABC">
        <w:rPr>
          <w:rFonts w:ascii="Times New Roman" w:hAnsi="Times New Roman" w:cs="Times New Roman"/>
          <w:lang w:val="sr-Cyrl-RS"/>
        </w:rPr>
        <w:t>домаћег а да је сва понуђена роб</w:t>
      </w:r>
      <w:r w:rsidR="001472C1">
        <w:rPr>
          <w:rFonts w:ascii="Times New Roman" w:hAnsi="Times New Roman" w:cs="Times New Roman"/>
          <w:lang w:val="sr-Cyrl-RS"/>
        </w:rPr>
        <w:t>а италијанског поријекла</w:t>
      </w:r>
      <w:r w:rsidR="003D5ABC">
        <w:rPr>
          <w:rFonts w:ascii="Times New Roman" w:hAnsi="Times New Roman" w:cs="Times New Roman"/>
          <w:lang w:val="sr-Cyrl-RS"/>
        </w:rPr>
        <w:t xml:space="preserve"> </w:t>
      </w:r>
      <w:r w:rsidR="001472C1">
        <w:rPr>
          <w:rFonts w:ascii="Times New Roman" w:hAnsi="Times New Roman" w:cs="Times New Roman"/>
          <w:lang w:val="sr-Cyrl-RS"/>
        </w:rPr>
        <w:t xml:space="preserve"> што се види из понуђене техничке документације</w:t>
      </w:r>
      <w:r w:rsidR="003D5ABC">
        <w:rPr>
          <w:rFonts w:ascii="Times New Roman" w:hAnsi="Times New Roman" w:cs="Times New Roman"/>
          <w:lang w:val="sr-Cyrl-RS"/>
        </w:rPr>
        <w:t>,</w:t>
      </w:r>
      <w:r w:rsidR="00766E49">
        <w:rPr>
          <w:rFonts w:ascii="Times New Roman" w:hAnsi="Times New Roman" w:cs="Times New Roman"/>
          <w:lang w:val="sr-Cyrl-RS"/>
        </w:rPr>
        <w:t xml:space="preserve"> те да о томе није ни приложио потвду Коморе БиХ за вањску трговину, као и да у року од 7 дана није доставио увјерења о испуњавању услова личних способности</w:t>
      </w:r>
      <w:r w:rsidR="00600828">
        <w:rPr>
          <w:rFonts w:ascii="Times New Roman" w:hAnsi="Times New Roman" w:cs="Times New Roman"/>
          <w:lang w:val="sr-Cyrl-RS"/>
        </w:rPr>
        <w:t xml:space="preserve"> на основу чега се уговор додјељује другом понуђачу, те преддлаже да се уговор </w:t>
      </w:r>
      <w:r w:rsidR="00600828">
        <w:rPr>
          <w:rFonts w:ascii="Times New Roman" w:eastAsia="Times New Roman" w:hAnsi="Times New Roman" w:cs="Times New Roman"/>
          <w:lang w:val="sr-Cyrl-RS" w:eastAsia="zh-CN"/>
        </w:rPr>
        <w:t xml:space="preserve">за ЛОТ 1 </w:t>
      </w:r>
      <w:r w:rsidR="00600828">
        <w:rPr>
          <w:rFonts w:ascii="Times New Roman" w:hAnsi="Times New Roman" w:cs="Times New Roman"/>
          <w:lang w:val="sr-Latn-RS"/>
        </w:rPr>
        <w:t>„</w:t>
      </w:r>
      <w:r w:rsidR="00600828">
        <w:rPr>
          <w:rFonts w:ascii="Times New Roman" w:hAnsi="Times New Roman" w:cs="Times New Roman"/>
          <w:lang w:val="sr-Cyrl-RS"/>
        </w:rPr>
        <w:t>Набавка спортске опреме</w:t>
      </w:r>
      <w:r w:rsidR="00600828">
        <w:rPr>
          <w:rFonts w:ascii="Times New Roman" w:hAnsi="Times New Roman" w:cs="Times New Roman"/>
          <w:lang w:val="sr-Latn-RS"/>
        </w:rPr>
        <w:t>“</w:t>
      </w:r>
      <w:r w:rsidR="00600828">
        <w:rPr>
          <w:rFonts w:ascii="Times New Roman" w:hAnsi="Times New Roman" w:cs="Times New Roman"/>
          <w:lang w:val="sr-Cyrl-RS"/>
        </w:rPr>
        <w:t>, додијели жалиоцу.</w:t>
      </w:r>
    </w:p>
    <w:p w:rsidR="00A75543" w:rsidRDefault="003D5ABC" w:rsidP="0060082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Жалба је основана у погледу квалификованости</w:t>
      </w:r>
      <w:r w:rsidR="0045064C">
        <w:rPr>
          <w:rFonts w:ascii="Times New Roman" w:hAnsi="Times New Roman" w:cs="Times New Roman"/>
          <w:lang w:val="sr-Cyrl-RS"/>
        </w:rPr>
        <w:t xml:space="preserve"> понуде</w:t>
      </w:r>
      <w:r>
        <w:rPr>
          <w:rFonts w:ascii="Times New Roman" w:hAnsi="Times New Roman" w:cs="Times New Roman"/>
          <w:lang w:val="sr-Cyrl-RS"/>
        </w:rPr>
        <w:t xml:space="preserve"> подносиоца жалбе и не испуњености услова изабраног понуђача за примјену преференцијалног третмана домаћег.</w:t>
      </w:r>
    </w:p>
    <w:p w:rsidR="00A75543" w:rsidRDefault="00D97A4D" w:rsidP="0060082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A75543">
        <w:rPr>
          <w:rFonts w:ascii="Times New Roman" w:hAnsi="Times New Roman" w:cs="Times New Roman"/>
          <w:lang w:val="sr-Cyrl-RS"/>
        </w:rPr>
        <w:t xml:space="preserve">  Увидом у цертификат изабраног понуђача, УНИ ЕН 1263-1, </w:t>
      </w:r>
      <w:r w:rsidR="00CB76EC">
        <w:rPr>
          <w:rFonts w:ascii="Times New Roman" w:hAnsi="Times New Roman" w:cs="Times New Roman"/>
          <w:lang w:val="sr-Cyrl-RS"/>
        </w:rPr>
        <w:t xml:space="preserve">који се налази на страници 21- 26 тендерске документације, уговорнии орган је утврдио да предмет тестирања- испитивања нису биле </w:t>
      </w:r>
      <w:r>
        <w:rPr>
          <w:rFonts w:ascii="Times New Roman" w:hAnsi="Times New Roman" w:cs="Times New Roman"/>
          <w:lang w:val="sr-Cyrl-RS"/>
        </w:rPr>
        <w:t xml:space="preserve">заштитне </w:t>
      </w:r>
      <w:r w:rsidR="00CB76EC">
        <w:rPr>
          <w:rFonts w:ascii="Times New Roman" w:hAnsi="Times New Roman" w:cs="Times New Roman"/>
          <w:lang w:val="sr-Cyrl-RS"/>
        </w:rPr>
        <w:t>мреже које се монтирају на сајле преко везица, а да сајлу придржавају конзоле одмакнуте од зида 45- 50 цм, како је то тражено тендерском документацијом, него да су предмет тестирања, а самим тим и цертификата биле мреже које су, као затегнуте, биле причвршћене за одређене</w:t>
      </w:r>
      <w:r>
        <w:rPr>
          <w:rFonts w:ascii="Times New Roman" w:hAnsi="Times New Roman" w:cs="Times New Roman"/>
          <w:lang w:val="sr-Cyrl-RS"/>
        </w:rPr>
        <w:t xml:space="preserve"> премете, те је самим тим жалба основана у дијелу у којем се наводи да ни изабрани понуђач није доставио цертификат УНИ ЕН 1263-1 за заштитне мреже иза голова које су предмет набавке.</w:t>
      </w:r>
    </w:p>
    <w:p w:rsidR="00D97A4D" w:rsidRDefault="00D97A4D" w:rsidP="0060082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3D5ABC">
        <w:rPr>
          <w:rFonts w:ascii="Times New Roman" w:hAnsi="Times New Roman" w:cs="Times New Roman"/>
          <w:lang w:val="sr-Cyrl-RS"/>
        </w:rPr>
        <w:t>Уважавајући предње наводе</w:t>
      </w:r>
      <w:r>
        <w:rPr>
          <w:rFonts w:ascii="Times New Roman" w:hAnsi="Times New Roman" w:cs="Times New Roman"/>
          <w:lang w:val="sr-Cyrl-RS"/>
        </w:rPr>
        <w:t xml:space="preserve"> утврђено је да жалилац а ни изабрани понуђач нису доставили цертификате УНИ ЕН 1263-1 за заштитне мреже иза голова које су предмет набавке, и да су оба понуђача доставили за заштитне мреже иза голова цертификате УНИ 9177, а што уговорни орган сматра као довољним доказом за квалитет заштитних мрежа иза голова.</w:t>
      </w:r>
    </w:p>
    <w:p w:rsidR="00D97A4D" w:rsidRDefault="00D97A4D" w:rsidP="0060082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4728E9" w:rsidRPr="003D5ABC">
        <w:rPr>
          <w:rFonts w:ascii="Times New Roman" w:hAnsi="Times New Roman" w:cs="Times New Roman"/>
          <w:lang w:val="sr-Cyrl-RS"/>
        </w:rPr>
        <w:t>С обзиром на предње</w:t>
      </w:r>
      <w:r w:rsidR="004728E9">
        <w:rPr>
          <w:rFonts w:ascii="Times New Roman" w:hAnsi="Times New Roman" w:cs="Times New Roman"/>
          <w:b/>
          <w:lang w:val="sr-Cyrl-RS"/>
        </w:rPr>
        <w:t xml:space="preserve"> </w:t>
      </w:r>
      <w:r w:rsidR="004728E9" w:rsidRPr="004728E9">
        <w:rPr>
          <w:rFonts w:ascii="Times New Roman" w:hAnsi="Times New Roman" w:cs="Times New Roman"/>
          <w:lang w:val="sr-Cyrl-RS"/>
        </w:rPr>
        <w:t>У</w:t>
      </w:r>
      <w:r w:rsidR="004728E9">
        <w:rPr>
          <w:rFonts w:ascii="Times New Roman" w:hAnsi="Times New Roman" w:cs="Times New Roman"/>
          <w:lang w:val="sr-Cyrl-RS"/>
        </w:rPr>
        <w:t>говорни орган је утврдио да жалилац испуњава услове тендерске документације и да је самим тим жалба у односу на испуњеност услова тендерске документације основана.</w:t>
      </w:r>
    </w:p>
    <w:p w:rsidR="003D5ABC" w:rsidRDefault="003D5ABC" w:rsidP="0060082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  На основу предње утврђеног чињеничног стања Уговорни орган је усвојио жалбу</w:t>
      </w:r>
      <w:r w:rsidR="0045064C">
        <w:rPr>
          <w:rFonts w:ascii="Times New Roman" w:eastAsia="Times New Roman" w:hAnsi="Times New Roman" w:cs="Times New Roman"/>
          <w:lang w:val="sr-Cyrl-RS" w:eastAsia="zh-CN"/>
        </w:rPr>
        <w:t xml:space="preserve"> у погледу квалификованости понуде жалиоца</w:t>
      </w:r>
      <w:r>
        <w:rPr>
          <w:rFonts w:ascii="Times New Roman" w:eastAsia="Times New Roman" w:hAnsi="Times New Roman" w:cs="Times New Roman"/>
          <w:lang w:val="sr-Cyrl-RS" w:eastAsia="zh-CN"/>
        </w:rPr>
        <w:t>, и Одлуку о додјели уговора</w:t>
      </w:r>
      <w:r w:rsidRPr="00A81B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СПОРТ НЕТ ИНЖЕЊЕРИНГ д.о.о. Широки Бријег ставио ван снаге.</w:t>
      </w:r>
    </w:p>
    <w:p w:rsidR="004728E9" w:rsidRDefault="004728E9" w:rsidP="0060082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Дио жалбе који се односи на недостављање Увјерење о личној способности изабраног понуђача, Уговорно орган сматра небитним за одлучивање о жалби, с обзиром да се усвајањем жалбе жалиоца </w:t>
      </w:r>
      <w:r w:rsidR="00BD2832">
        <w:rPr>
          <w:rFonts w:ascii="Times New Roman" w:hAnsi="Times New Roman" w:cs="Times New Roman"/>
          <w:lang w:val="sr-Cyrl-RS"/>
        </w:rPr>
        <w:t>у односу на квалификованост понуде, предмет враћа у фазу рангирања квалификованих понуђача.</w:t>
      </w:r>
    </w:p>
    <w:p w:rsidR="003D5ABC" w:rsidRDefault="005E56E6" w:rsidP="004E0B3D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BD2832">
        <w:rPr>
          <w:rFonts w:ascii="Times New Roman" w:hAnsi="Times New Roman" w:cs="Times New Roman"/>
          <w:lang w:val="sr-Cyrl-RS"/>
        </w:rPr>
        <w:t xml:space="preserve"> Дио жалбе у којој се наводи да понуђач СПОРТ НЕТ ИНЖЕЊЕРИНГ д.о.о. Широки Бријег не испуњава услове тендерске документације у погледу примјене преференцијалног третмана домаћег, </w:t>
      </w:r>
      <w:r w:rsidR="00BD2832">
        <w:rPr>
          <w:rFonts w:ascii="Times New Roman" w:hAnsi="Times New Roman" w:cs="Times New Roman"/>
          <w:lang w:val="sr-Cyrl-RS"/>
        </w:rPr>
        <w:lastRenderedPageBreak/>
        <w:t xml:space="preserve">Уговорни орган сматра основаном </w:t>
      </w:r>
      <w:r>
        <w:rPr>
          <w:rFonts w:ascii="Times New Roman" w:hAnsi="Times New Roman" w:cs="Times New Roman"/>
          <w:lang w:val="sr-Cyrl-RS"/>
        </w:rPr>
        <w:t xml:space="preserve">из разлога што се приложеном техничком документацијом доказано да је роба која се нуди иностраног поријекла, односно да најмање половину робе која се нуди не чини роба која је </w:t>
      </w:r>
      <w:r w:rsidR="003D5ABC">
        <w:rPr>
          <w:rFonts w:ascii="Times New Roman" w:hAnsi="Times New Roman" w:cs="Times New Roman"/>
          <w:lang w:val="sr-Cyrl-RS"/>
        </w:rPr>
        <w:t>поријеклом из</w:t>
      </w:r>
      <w:r>
        <w:rPr>
          <w:rFonts w:ascii="Times New Roman" w:hAnsi="Times New Roman" w:cs="Times New Roman"/>
          <w:lang w:val="sr-Cyrl-RS"/>
        </w:rPr>
        <w:t xml:space="preserve"> БиХ, на основу чега се понуда понуђача</w:t>
      </w:r>
      <w:r w:rsidRPr="005E56E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СПОРТ НЕТ ИНЖЕЊЕРИНГ д.о.о. Широки Бријег</w:t>
      </w:r>
      <w:r w:rsidR="003C5AD4">
        <w:rPr>
          <w:rFonts w:ascii="Times New Roman" w:hAnsi="Times New Roman" w:cs="Times New Roman"/>
          <w:lang w:val="sr-Cyrl-RS"/>
        </w:rPr>
        <w:t xml:space="preserve"> не вреднује уз примјену преференцијалног третмана домаћег.</w:t>
      </w:r>
    </w:p>
    <w:p w:rsidR="00EC474F" w:rsidRDefault="00EC474F" w:rsidP="00EC474F">
      <w:pPr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Cyrl-RS"/>
        </w:rPr>
        <w:t xml:space="preserve">Уговорни орган је утврдио ранг листу понуђача који испуњавају услове тендерске документације за </w:t>
      </w:r>
      <w:r>
        <w:rPr>
          <w:rFonts w:ascii="Times New Roman" w:hAnsi="Times New Roman" w:cs="Times New Roman"/>
          <w:b/>
        </w:rPr>
        <w:t>ЛОТ 1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Latn-RS"/>
        </w:rPr>
        <w:t>„</w:t>
      </w:r>
      <w:r>
        <w:rPr>
          <w:rFonts w:ascii="Times New Roman" w:hAnsi="Times New Roman" w:cs="Times New Roman"/>
          <w:lang w:val="sr-Cyrl-RS"/>
        </w:rPr>
        <w:t>Набавка спортске опреме</w:t>
      </w:r>
      <w:r>
        <w:rPr>
          <w:rFonts w:ascii="Times New Roman" w:hAnsi="Times New Roman" w:cs="Times New Roman"/>
          <w:lang w:val="sr-Latn-RS"/>
        </w:rPr>
        <w:t>“</w:t>
      </w:r>
      <w:r>
        <w:rPr>
          <w:rFonts w:ascii="Times New Roman" w:hAnsi="Times New Roman" w:cs="Times New Roman"/>
          <w:lang w:val="sr-Cyrl-RS"/>
        </w:rPr>
        <w:t>, на основу критеријума најниже цијене технички задовољавајуће понуде, како слиједи:</w:t>
      </w:r>
    </w:p>
    <w:p w:rsidR="00EC474F" w:rsidRDefault="00EC474F" w:rsidP="00EC474F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  <w:r w:rsidRPr="00EC474F">
        <w:rPr>
          <w:rFonts w:ascii="Times New Roman" w:hAnsi="Times New Roman" w:cs="Times New Roman"/>
          <w:lang w:val="sr-Cyrl-RS"/>
        </w:rPr>
        <w:t xml:space="preserve"> ТРИСАР-ИНН д.о.о. Сарајево</w:t>
      </w:r>
      <w:r>
        <w:rPr>
          <w:rFonts w:ascii="Times New Roman" w:hAnsi="Times New Roman" w:cs="Times New Roman"/>
          <w:lang w:val="sr-Latn-RS"/>
        </w:rPr>
        <w:t>,</w:t>
      </w:r>
      <w:r>
        <w:rPr>
          <w:rFonts w:ascii="Times New Roman" w:hAnsi="Times New Roman" w:cs="Times New Roman"/>
          <w:lang w:val="sr-Cyrl-CS"/>
        </w:rPr>
        <w:t xml:space="preserve"> цијена понуде:</w:t>
      </w:r>
      <w:r w:rsidRPr="00EC474F">
        <w:rPr>
          <w:rFonts w:ascii="Times New Roman" w:hAnsi="Times New Roman" w:cs="Times New Roman"/>
          <w:lang w:val="sr-Latn-RS"/>
        </w:rPr>
        <w:t xml:space="preserve"> </w:t>
      </w:r>
      <w:r w:rsidRPr="003D5ABC">
        <w:rPr>
          <w:rFonts w:ascii="Times New Roman" w:hAnsi="Times New Roman" w:cs="Times New Roman"/>
          <w:lang w:val="sr-Cyrl-CS"/>
        </w:rPr>
        <w:t>47.262,00</w:t>
      </w:r>
      <w:r w:rsidRPr="00EC474F">
        <w:rPr>
          <w:lang w:val="sr-Cyrl-CS"/>
        </w:rPr>
        <w:t xml:space="preserve"> </w:t>
      </w:r>
      <w:r w:rsidRPr="00EC474F">
        <w:rPr>
          <w:rFonts w:ascii="Times New Roman" w:hAnsi="Times New Roman" w:cs="Times New Roman"/>
          <w:lang w:val="sr-Cyrl-RS"/>
        </w:rPr>
        <w:t>КМ, без урачунатог ПДВ</w:t>
      </w:r>
      <w:r>
        <w:rPr>
          <w:rFonts w:ascii="Times New Roman" w:hAnsi="Times New Roman" w:cs="Times New Roman"/>
          <w:lang w:val="sr-Cyrl-RS"/>
        </w:rPr>
        <w:t>, и</w:t>
      </w:r>
    </w:p>
    <w:p w:rsidR="00ED78F3" w:rsidRPr="003D5ABC" w:rsidRDefault="00EC474F" w:rsidP="003D5ABC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СПОРТ НЕТ ИНЖЕЊЕРИНГ д.о.о. Широки Бријег, цијена понуде </w:t>
      </w:r>
      <w:r>
        <w:rPr>
          <w:rFonts w:ascii="Times New Roman" w:hAnsi="Times New Roman" w:cs="Times New Roman"/>
          <w:lang w:val="sr-Cyrl-CS"/>
        </w:rPr>
        <w:t xml:space="preserve">49.353,23 </w:t>
      </w:r>
      <w:r>
        <w:rPr>
          <w:rFonts w:ascii="Times New Roman" w:hAnsi="Times New Roman" w:cs="Times New Roman"/>
          <w:lang w:val="sr-Cyrl-RS"/>
        </w:rPr>
        <w:t>КМ, без урачунатог ПДВ.</w:t>
      </w:r>
    </w:p>
    <w:p w:rsidR="00B07ED2" w:rsidRDefault="00EC474F" w:rsidP="00B07ED2">
      <w:pPr>
        <w:spacing w:after="40"/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>Изабни понуђач</w:t>
      </w:r>
      <w:r w:rsidR="00B07ED2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</w:p>
    <w:p w:rsidR="00B07ED2" w:rsidRPr="00B07ED2" w:rsidRDefault="00B07ED2" w:rsidP="00EC474F">
      <w:pPr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hAnsi="Times New Roman" w:cs="Times New Roman"/>
        </w:rPr>
        <w:t xml:space="preserve">ЛОТ 1- </w:t>
      </w:r>
      <w:r>
        <w:rPr>
          <w:rFonts w:ascii="Times New Roman" w:hAnsi="Times New Roman" w:cs="Times New Roman"/>
          <w:lang w:val="sr-Cyrl-RS"/>
        </w:rPr>
        <w:t>„Набавка спортске опреме“:,</w:t>
      </w:r>
      <w:r w:rsidRPr="00B07ED2">
        <w:rPr>
          <w:rFonts w:ascii="Times New Roman" w:hAnsi="Times New Roman" w:cs="Times New Roman"/>
          <w:lang w:val="sr-Cyrl-RS"/>
        </w:rPr>
        <w:t xml:space="preserve"> </w:t>
      </w:r>
      <w:r w:rsidR="00EC474F" w:rsidRPr="00EC474F">
        <w:rPr>
          <w:rFonts w:ascii="Times New Roman" w:hAnsi="Times New Roman" w:cs="Times New Roman"/>
          <w:lang w:val="sr-Cyrl-RS"/>
        </w:rPr>
        <w:t>ТРИСАР-ИНН д.о.о. Сарајево</w:t>
      </w:r>
      <w:r w:rsidR="00EC474F">
        <w:rPr>
          <w:rFonts w:ascii="Times New Roman" w:hAnsi="Times New Roman" w:cs="Times New Roman"/>
          <w:lang w:val="sr-Latn-RS"/>
        </w:rPr>
        <w:t>,</w:t>
      </w:r>
      <w:r w:rsidR="00EC474F">
        <w:rPr>
          <w:rFonts w:ascii="Times New Roman" w:hAnsi="Times New Roman" w:cs="Times New Roman"/>
          <w:lang w:val="sr-Cyrl-CS"/>
        </w:rPr>
        <w:t xml:space="preserve"> цијена понуде:</w:t>
      </w:r>
      <w:r w:rsidR="00EC474F" w:rsidRPr="00EC474F">
        <w:rPr>
          <w:rFonts w:ascii="Times New Roman" w:hAnsi="Times New Roman" w:cs="Times New Roman"/>
          <w:lang w:val="sr-Latn-RS"/>
        </w:rPr>
        <w:t xml:space="preserve"> </w:t>
      </w:r>
      <w:r w:rsidR="00EC474F" w:rsidRPr="00EC474F">
        <w:rPr>
          <w:lang w:val="sr-Cyrl-CS"/>
        </w:rPr>
        <w:t xml:space="preserve">47.262,00 </w:t>
      </w:r>
      <w:r w:rsidR="00EC474F" w:rsidRPr="00EC474F">
        <w:rPr>
          <w:rFonts w:ascii="Times New Roman" w:hAnsi="Times New Roman" w:cs="Times New Roman"/>
          <w:lang w:val="sr-Cyrl-RS"/>
        </w:rPr>
        <w:t>КМ, без урачунатог ПДВ</w:t>
      </w:r>
      <w:r w:rsidR="00EC474F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Latn-RS"/>
        </w:rPr>
        <w:t xml:space="preserve">, </w:t>
      </w:r>
      <w:r w:rsidRPr="00D37B7A">
        <w:rPr>
          <w:rFonts w:ascii="Times New Roman" w:hAnsi="Times New Roman" w:cs="Times New Roman"/>
          <w:lang w:val="sr-Cyrl-CS"/>
        </w:rPr>
        <w:t>по цијени од:</w:t>
      </w:r>
      <w:r w:rsidRPr="00D37B7A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49.353,23 </w:t>
      </w:r>
      <w:r w:rsidRPr="00D37B7A">
        <w:rPr>
          <w:rFonts w:ascii="Times New Roman" w:hAnsi="Times New Roman" w:cs="Times New Roman"/>
          <w:lang w:val="sr-Cyrl-RS"/>
        </w:rPr>
        <w:t>КМ, без урачунатог ПДВ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zh-CN"/>
        </w:rPr>
        <w:t xml:space="preserve">односно </w:t>
      </w:r>
      <w:r w:rsidR="00EC474F" w:rsidRPr="00D97A4D">
        <w:rPr>
          <w:rFonts w:ascii="Times New Roman" w:hAnsi="Times New Roman" w:cs="Times New Roman"/>
          <w:lang w:val="sr-Latn-RS"/>
        </w:rPr>
        <w:t xml:space="preserve">55.296,54 </w:t>
      </w:r>
      <w:r>
        <w:rPr>
          <w:rFonts w:ascii="Times New Roman" w:eastAsia="Times New Roman" w:hAnsi="Times New Roman" w:cs="Times New Roman"/>
          <w:lang w:val="sr-Cyrl-RS" w:eastAsia="zh-CN"/>
        </w:rPr>
        <w:t xml:space="preserve">КМ, са </w:t>
      </w:r>
    </w:p>
    <w:p w:rsidR="004C474F" w:rsidRPr="00B07ED2" w:rsidRDefault="004E0B3D" w:rsidP="00085FB8">
      <w:pPr>
        <w:suppressAutoHyphens/>
        <w:spacing w:after="80" w:line="240" w:lineRule="auto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Изабрани понуђач</w:t>
      </w:r>
      <w:r w:rsidR="00EC474F">
        <w:rPr>
          <w:rFonts w:ascii="Times New Roman" w:eastAsia="Times New Roman" w:hAnsi="Times New Roman" w:cs="Times New Roman"/>
          <w:lang w:val="sr-Cyrl-RS" w:eastAsia="zh-CN"/>
        </w:rPr>
        <w:t xml:space="preserve"> за ЛОТ 1 </w:t>
      </w:r>
      <w:r w:rsidR="00EC474F">
        <w:rPr>
          <w:rFonts w:ascii="Times New Roman" w:hAnsi="Times New Roman" w:cs="Times New Roman"/>
          <w:lang w:val="sr-Latn-RS"/>
        </w:rPr>
        <w:t>„</w:t>
      </w:r>
      <w:r w:rsidR="00EC474F">
        <w:rPr>
          <w:rFonts w:ascii="Times New Roman" w:hAnsi="Times New Roman" w:cs="Times New Roman"/>
          <w:lang w:val="sr-Cyrl-RS"/>
        </w:rPr>
        <w:t>Набавка спортске опреме“</w:t>
      </w:r>
      <w:r w:rsidRPr="00D37B7A">
        <w:rPr>
          <w:rFonts w:ascii="Times New Roman" w:eastAsia="Times New Roman" w:hAnsi="Times New Roman" w:cs="Times New Roman"/>
          <w:lang w:eastAsia="zh-CN"/>
        </w:rPr>
        <w:t>,</w:t>
      </w:r>
      <w:r w:rsidR="00BF21CE" w:rsidRPr="00BF21CE">
        <w:rPr>
          <w:rFonts w:ascii="Times New Roman" w:hAnsi="Times New Roman" w:cs="Times New Roman"/>
          <w:lang w:val="sr-Cyrl-RS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је изабран примјењујући критериј </w:t>
      </w:r>
      <w:r w:rsidR="00921F5B">
        <w:rPr>
          <w:rFonts w:ascii="Times New Roman" w:eastAsia="Times New Roman" w:hAnsi="Times New Roman" w:cs="Times New Roman"/>
          <w:lang w:val="sr-Cyrl-RS" w:eastAsia="zh-CN"/>
        </w:rPr>
        <w:t>најни</w:t>
      </w:r>
      <w:r w:rsidR="00D37B7A" w:rsidRPr="00D37B7A">
        <w:rPr>
          <w:rFonts w:ascii="Times New Roman" w:eastAsia="Times New Roman" w:hAnsi="Times New Roman" w:cs="Times New Roman"/>
          <w:lang w:val="sr-Cyrl-RS" w:eastAsia="zh-CN"/>
        </w:rPr>
        <w:t>же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цијене </w:t>
      </w:r>
      <w:r w:rsidR="00EC474F">
        <w:rPr>
          <w:rFonts w:ascii="Times New Roman" w:eastAsia="Times New Roman" w:hAnsi="Times New Roman" w:cs="Times New Roman"/>
          <w:lang w:val="sr-Cyrl-RS" w:eastAsia="zh-CN"/>
        </w:rPr>
        <w:t>технички задовољавајуће понуде.</w:t>
      </w:r>
    </w:p>
    <w:p w:rsidR="006D5FFC" w:rsidRPr="00D37B7A" w:rsidRDefault="004E0B3D" w:rsidP="001236CB">
      <w:pPr>
        <w:rPr>
          <w:rFonts w:ascii="Times New Roman" w:eastAsia="Times New Roman" w:hAnsi="Times New Roman" w:cs="Times New Roman"/>
          <w:b/>
          <w:lang w:val="sr-Cyrl-RS" w:eastAsia="zh-CN"/>
        </w:rPr>
      </w:pPr>
      <w:r w:rsidRPr="00D37B7A">
        <w:rPr>
          <w:rFonts w:ascii="Times New Roman" w:hAnsi="Times New Roman" w:cs="Times New Roman"/>
        </w:rPr>
        <w:t xml:space="preserve">  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Из наведених разлога, примјеном члана </w:t>
      </w:r>
      <w:r w:rsidR="00EC474F">
        <w:rPr>
          <w:rFonts w:ascii="Times New Roman" w:eastAsia="Times New Roman" w:hAnsi="Times New Roman" w:cs="Times New Roman"/>
          <w:lang w:val="bs-Latn-BA" w:eastAsia="zh-CN"/>
        </w:rPr>
        <w:t xml:space="preserve">100. став (1), (3) </w:t>
      </w:r>
      <w:r w:rsidR="00EC474F">
        <w:rPr>
          <w:rFonts w:ascii="Times New Roman" w:eastAsia="Times New Roman" w:hAnsi="Times New Roman" w:cs="Times New Roman"/>
          <w:lang w:val="sr-Cyrl-RS" w:eastAsia="zh-CN"/>
        </w:rPr>
        <w:t xml:space="preserve">и (4) </w:t>
      </w:r>
      <w:r w:rsidR="00EC474F" w:rsidRPr="00D37B7A">
        <w:rPr>
          <w:rFonts w:ascii="Times New Roman" w:eastAsia="Times New Roman" w:hAnsi="Times New Roman" w:cs="Times New Roman"/>
          <w:lang w:val="bs-Latn-BA" w:eastAsia="zh-CN"/>
        </w:rPr>
        <w:t xml:space="preserve"> Закона о јавним набавкама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Закона о јавним набавкама</w:t>
      </w:r>
      <w:r w:rsidR="001236CB" w:rsidRPr="00D37B7A">
        <w:rPr>
          <w:rFonts w:ascii="Times New Roman" w:eastAsia="Times New Roman" w:hAnsi="Times New Roman" w:cs="Times New Roman"/>
          <w:lang w:val="bs-Latn-BA" w:eastAsia="zh-CN"/>
        </w:rPr>
        <w:t>, одлучено је као у диспозитиву</w:t>
      </w:r>
      <w:r w:rsidR="000B5882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D37B7A" w:rsidRDefault="004E0B3D" w:rsidP="006D5FFC">
      <w:pPr>
        <w:spacing w:after="40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ПОУКА О ПРАВНОМ ЛИЈЕКУ</w:t>
      </w:r>
      <w:r w:rsidR="006D5FFC" w:rsidRPr="00D37B7A">
        <w:rPr>
          <w:rFonts w:ascii="Times New Roman" w:eastAsia="Times New Roman" w:hAnsi="Times New Roman" w:cs="Times New Roman"/>
          <w:b/>
          <w:lang w:val="sr-Cyrl-RS" w:eastAsia="zh-CN"/>
        </w:rPr>
        <w:t>:</w:t>
      </w:r>
    </w:p>
    <w:p w:rsidR="004E0B3D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Против ове одлуке може се изјави</w:t>
      </w:r>
      <w:r w:rsidR="00921F5B">
        <w:rPr>
          <w:rFonts w:ascii="Times New Roman" w:eastAsia="Times New Roman" w:hAnsi="Times New Roman" w:cs="Times New Roman"/>
          <w:lang w:val="bs-Latn-BA" w:eastAsia="zh-CN"/>
        </w:rPr>
        <w:t>ти жалба</w:t>
      </w:r>
      <w:r w:rsidR="00411135">
        <w:rPr>
          <w:rFonts w:ascii="Times New Roman" w:eastAsia="Times New Roman" w:hAnsi="Times New Roman" w:cs="Times New Roman"/>
          <w:lang w:val="sr-Cyrl-RS" w:eastAsia="zh-CN"/>
        </w:rPr>
        <w:t xml:space="preserve"> УРЖ-и путем Уговорног органа,</w:t>
      </w:r>
      <w:r w:rsidR="00411135">
        <w:rPr>
          <w:rFonts w:ascii="Times New Roman" w:eastAsia="Times New Roman" w:hAnsi="Times New Roman" w:cs="Times New Roman"/>
          <w:lang w:val="bs-Latn-BA" w:eastAsia="zh-CN"/>
        </w:rPr>
        <w:t xml:space="preserve"> у року од 5 (пет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) дана од дана пријема ове одлуке.</w:t>
      </w:r>
    </w:p>
    <w:p w:rsidR="004E0B3D" w:rsidRPr="00D37B7A" w:rsidRDefault="004E0B3D" w:rsidP="00B07E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4E0B3D" w:rsidRPr="00D37B7A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                               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                       </w:t>
      </w:r>
      <w:r w:rsidR="00647F39"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                         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C211DF">
        <w:rPr>
          <w:rFonts w:ascii="Times New Roman" w:eastAsia="Times New Roman" w:hAnsi="Times New Roman" w:cs="Times New Roman"/>
          <w:lang w:val="sr-Latn-RS" w:eastAsia="zh-CN"/>
        </w:rPr>
        <w:t xml:space="preserve">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    </w:t>
      </w:r>
      <w:r w:rsidR="0045064C">
        <w:rPr>
          <w:rFonts w:ascii="Times New Roman" w:eastAsia="Times New Roman" w:hAnsi="Times New Roman" w:cs="Times New Roman"/>
          <w:lang w:val="sr-Cyrl-RS" w:eastAsia="zh-CN"/>
        </w:rPr>
        <w:t xml:space="preserve">       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   </w:t>
      </w:r>
      <w:r w:rsidR="00647F39" w:rsidRPr="00D37B7A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eastAsia="zh-CN"/>
        </w:rPr>
        <w:t>Начелник</w:t>
      </w:r>
    </w:p>
    <w:p w:rsidR="004E0B3D" w:rsidRPr="00D37B7A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Доставити:</w:t>
      </w:r>
      <w:r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                                                                                        </w:t>
      </w:r>
      <w:r w:rsidR="00647F39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</w:t>
      </w:r>
      <w:r w:rsidR="00BB1E89">
        <w:rPr>
          <w:rFonts w:ascii="Times New Roman" w:eastAsia="Times New Roman" w:hAnsi="Times New Roman" w:cs="Times New Roman"/>
          <w:b/>
          <w:lang w:val="sr-Cyrl-RS" w:eastAsia="zh-CN"/>
        </w:rPr>
        <w:t xml:space="preserve">    </w:t>
      </w:r>
      <w:r w:rsidR="00C211DF">
        <w:rPr>
          <w:rFonts w:ascii="Times New Roman" w:eastAsia="Times New Roman" w:hAnsi="Times New Roman" w:cs="Times New Roman"/>
          <w:b/>
          <w:lang w:val="sr-Latn-RS" w:eastAsia="zh-CN"/>
        </w:rPr>
        <w:t xml:space="preserve"> </w:t>
      </w:r>
      <w:r w:rsidR="00647F39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</w:t>
      </w:r>
      <w:r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</w:p>
    <w:p w:rsidR="00FE0390" w:rsidRPr="00D37B7A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Понуђач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>и</w:t>
      </w:r>
      <w:r w:rsidR="00411135">
        <w:rPr>
          <w:rFonts w:ascii="Times New Roman" w:eastAsia="Times New Roman" w:hAnsi="Times New Roman" w:cs="Times New Roman"/>
          <w:lang w:val="sr-Cyrl-RS" w:eastAsia="zh-CN"/>
        </w:rPr>
        <w:t>ма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411135">
        <w:rPr>
          <w:rFonts w:ascii="Times New Roman" w:eastAsia="Times New Roman" w:hAnsi="Times New Roman" w:cs="Times New Roman"/>
          <w:lang w:val="sr-Cyrl-RS" w:eastAsia="zh-CN"/>
        </w:rPr>
        <w:t xml:space="preserve">    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 </w:t>
      </w:r>
      <w:r w:rsidR="00921F5B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>М.П.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</w:t>
      </w:r>
      <w:r w:rsidR="006D5FFC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45064C">
        <w:rPr>
          <w:rFonts w:ascii="Times New Roman" w:eastAsia="Times New Roman" w:hAnsi="Times New Roman" w:cs="Times New Roman"/>
          <w:lang w:val="sr-Cyrl-RS"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________________</w:t>
      </w:r>
    </w:p>
    <w:p w:rsidR="00FE0390" w:rsidRPr="00D37B7A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Уз материјал комисије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                                                    </w:t>
      </w:r>
      <w:r w:rsidR="0045064C">
        <w:rPr>
          <w:rFonts w:ascii="Times New Roman" w:eastAsia="Times New Roman" w:hAnsi="Times New Roman" w:cs="Times New Roman"/>
          <w:lang w:val="sr-Cyrl-RS" w:eastAsia="zh-CN"/>
        </w:rPr>
        <w:t xml:space="preserve">        </w:t>
      </w:r>
      <w:bookmarkStart w:id="0" w:name="_GoBack"/>
      <w:bookmarkEnd w:id="0"/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(Милан Ковач)</w:t>
      </w:r>
    </w:p>
    <w:p w:rsidR="00FE0390" w:rsidRPr="00D37B7A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Начелник</w:t>
      </w:r>
    </w:p>
    <w:p w:rsidR="00FE0390" w:rsidRPr="00CE3B6F" w:rsidRDefault="006D5FFC" w:rsidP="00921F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Одјељење</w:t>
      </w:r>
      <w:r w:rsidR="00FE0390" w:rsidRPr="00D37B7A">
        <w:rPr>
          <w:rFonts w:ascii="Times New Roman" w:eastAsia="Times New Roman" w:hAnsi="Times New Roman" w:cs="Times New Roman"/>
          <w:lang w:val="bs-Latn-BA" w:eastAsia="zh-CN"/>
        </w:rPr>
        <w:t xml:space="preserve"> за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буџет, финансије и привреду</w:t>
      </w:r>
    </w:p>
    <w:p w:rsidR="00CE3B6F" w:rsidRPr="00921F5B" w:rsidRDefault="00CE3B6F" w:rsidP="00921F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>Одсјек за урбанизам и ...</w:t>
      </w:r>
    </w:p>
    <w:p w:rsidR="00FE0390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A/A</w:t>
      </w:r>
    </w:p>
    <w:p w:rsidR="002D71F6" w:rsidRDefault="002D71F6" w:rsidP="002D7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sectPr w:rsidR="002D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B4237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F2E299D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13A1FDA"/>
    <w:multiLevelType w:val="hybridMultilevel"/>
    <w:tmpl w:val="D3A04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257DA"/>
    <w:rsid w:val="00027B3E"/>
    <w:rsid w:val="00056974"/>
    <w:rsid w:val="0006398B"/>
    <w:rsid w:val="00070EA7"/>
    <w:rsid w:val="00072051"/>
    <w:rsid w:val="0008398A"/>
    <w:rsid w:val="00085FB8"/>
    <w:rsid w:val="000B5882"/>
    <w:rsid w:val="000C30D8"/>
    <w:rsid w:val="000C5D88"/>
    <w:rsid w:val="000D4000"/>
    <w:rsid w:val="001236CB"/>
    <w:rsid w:val="0012399F"/>
    <w:rsid w:val="00141880"/>
    <w:rsid w:val="001472C1"/>
    <w:rsid w:val="00152FCE"/>
    <w:rsid w:val="0015702D"/>
    <w:rsid w:val="0016051C"/>
    <w:rsid w:val="00185ACB"/>
    <w:rsid w:val="001931CF"/>
    <w:rsid w:val="001A7C14"/>
    <w:rsid w:val="001B3725"/>
    <w:rsid w:val="001E5E17"/>
    <w:rsid w:val="001E7AD2"/>
    <w:rsid w:val="002032F4"/>
    <w:rsid w:val="0021103A"/>
    <w:rsid w:val="00213B9C"/>
    <w:rsid w:val="002A3F0B"/>
    <w:rsid w:val="002A4A20"/>
    <w:rsid w:val="002D426F"/>
    <w:rsid w:val="002D71F6"/>
    <w:rsid w:val="00303D74"/>
    <w:rsid w:val="00311379"/>
    <w:rsid w:val="00324684"/>
    <w:rsid w:val="00334B49"/>
    <w:rsid w:val="0033608C"/>
    <w:rsid w:val="00384584"/>
    <w:rsid w:val="003A1DA7"/>
    <w:rsid w:val="003C5AD4"/>
    <w:rsid w:val="003D5ABC"/>
    <w:rsid w:val="00411135"/>
    <w:rsid w:val="00412B85"/>
    <w:rsid w:val="0045064C"/>
    <w:rsid w:val="00461C38"/>
    <w:rsid w:val="004728E9"/>
    <w:rsid w:val="00487C77"/>
    <w:rsid w:val="00487EBF"/>
    <w:rsid w:val="004C474F"/>
    <w:rsid w:val="004D5B93"/>
    <w:rsid w:val="004E0B3D"/>
    <w:rsid w:val="004F7167"/>
    <w:rsid w:val="0050485B"/>
    <w:rsid w:val="00564340"/>
    <w:rsid w:val="00591F7D"/>
    <w:rsid w:val="005A6D1A"/>
    <w:rsid w:val="005C1569"/>
    <w:rsid w:val="005E56E6"/>
    <w:rsid w:val="00600828"/>
    <w:rsid w:val="00640B10"/>
    <w:rsid w:val="0064630C"/>
    <w:rsid w:val="00647F39"/>
    <w:rsid w:val="006576CE"/>
    <w:rsid w:val="00657C1E"/>
    <w:rsid w:val="00666DAB"/>
    <w:rsid w:val="006A765A"/>
    <w:rsid w:val="006D5FFC"/>
    <w:rsid w:val="00704748"/>
    <w:rsid w:val="00710D34"/>
    <w:rsid w:val="00724C93"/>
    <w:rsid w:val="007449E0"/>
    <w:rsid w:val="00750015"/>
    <w:rsid w:val="00766E49"/>
    <w:rsid w:val="00791742"/>
    <w:rsid w:val="007F2B26"/>
    <w:rsid w:val="008264FE"/>
    <w:rsid w:val="00834EBB"/>
    <w:rsid w:val="008506AA"/>
    <w:rsid w:val="008A57CB"/>
    <w:rsid w:val="008A5AB3"/>
    <w:rsid w:val="008E0CFD"/>
    <w:rsid w:val="00921F5B"/>
    <w:rsid w:val="009637ED"/>
    <w:rsid w:val="009718A1"/>
    <w:rsid w:val="009A7030"/>
    <w:rsid w:val="009B2A38"/>
    <w:rsid w:val="009F0627"/>
    <w:rsid w:val="00A14B44"/>
    <w:rsid w:val="00A40965"/>
    <w:rsid w:val="00A754A6"/>
    <w:rsid w:val="00A75543"/>
    <w:rsid w:val="00A7726F"/>
    <w:rsid w:val="00A81B2B"/>
    <w:rsid w:val="00A925BD"/>
    <w:rsid w:val="00AA1D3C"/>
    <w:rsid w:val="00AA3BF8"/>
    <w:rsid w:val="00AA7C9F"/>
    <w:rsid w:val="00AB2F6A"/>
    <w:rsid w:val="00B0513F"/>
    <w:rsid w:val="00B07ED2"/>
    <w:rsid w:val="00B21E53"/>
    <w:rsid w:val="00B376BB"/>
    <w:rsid w:val="00B623D0"/>
    <w:rsid w:val="00BA5EA4"/>
    <w:rsid w:val="00BA643E"/>
    <w:rsid w:val="00BB1E89"/>
    <w:rsid w:val="00BD2832"/>
    <w:rsid w:val="00BF21CE"/>
    <w:rsid w:val="00BF2B6D"/>
    <w:rsid w:val="00C161F2"/>
    <w:rsid w:val="00C211DF"/>
    <w:rsid w:val="00C733DD"/>
    <w:rsid w:val="00C74660"/>
    <w:rsid w:val="00CB6745"/>
    <w:rsid w:val="00CB76EC"/>
    <w:rsid w:val="00CE3B6F"/>
    <w:rsid w:val="00D231BC"/>
    <w:rsid w:val="00D37B7A"/>
    <w:rsid w:val="00D55981"/>
    <w:rsid w:val="00D574D8"/>
    <w:rsid w:val="00D620A7"/>
    <w:rsid w:val="00D63508"/>
    <w:rsid w:val="00D66745"/>
    <w:rsid w:val="00D76397"/>
    <w:rsid w:val="00D9034B"/>
    <w:rsid w:val="00D97A4D"/>
    <w:rsid w:val="00DA0A20"/>
    <w:rsid w:val="00DC499A"/>
    <w:rsid w:val="00DE4C56"/>
    <w:rsid w:val="00DF7795"/>
    <w:rsid w:val="00E71592"/>
    <w:rsid w:val="00EC474F"/>
    <w:rsid w:val="00ED78F3"/>
    <w:rsid w:val="00EF590F"/>
    <w:rsid w:val="00F35DEB"/>
    <w:rsid w:val="00F70132"/>
    <w:rsid w:val="00FA090D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uiPriority w:val="59"/>
    <w:rsid w:val="00D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138</cp:revision>
  <cp:lastPrinted>2017-03-02T11:40:00Z</cp:lastPrinted>
  <dcterms:created xsi:type="dcterms:W3CDTF">2016-02-25T07:45:00Z</dcterms:created>
  <dcterms:modified xsi:type="dcterms:W3CDTF">2018-08-17T06:33:00Z</dcterms:modified>
</cp:coreProperties>
</file>