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5D7" w:rsidRDefault="002E55D7" w:rsidP="002E55D7">
      <w:pPr>
        <w:ind w:firstLine="709"/>
        <w:jc w:val="both"/>
        <w:rPr>
          <w:lang w:val="sr-Cyrl-CS"/>
        </w:rPr>
      </w:pPr>
      <w:r>
        <w:rPr>
          <w:lang w:val="sr-Latn-RS"/>
        </w:rPr>
        <w:t xml:space="preserve">На основу члана 348. став 1. Закона о стварним правима (''Службени гласник Републике Српске“, број: 124/08, 58/09, 95/11 и 60/15), </w:t>
      </w:r>
      <w:r>
        <w:rPr>
          <w:lang w:val="sr-Cyrl-CS"/>
        </w:rPr>
        <w:t>члана 9</w:t>
      </w:r>
      <w:r>
        <w:rPr>
          <w:lang w:val="sr-Latn-RS"/>
        </w:rPr>
        <w:t>.</w:t>
      </w:r>
      <w:r>
        <w:rPr>
          <w:lang w:val="sr-Cyrl-CS"/>
        </w:rPr>
        <w:t xml:space="preserve"> Правилника о поступку јавног конкурса за располагање непокретностима у својини Републике Српске и јединица локалне самоуправе  (''Службени гласник Републике Српске'', број 20/12) и </w:t>
      </w:r>
      <w:r>
        <w:rPr>
          <w:lang w:val="sr-Cyrl-BA"/>
        </w:rPr>
        <w:t xml:space="preserve">тачке </w:t>
      </w:r>
      <w:r>
        <w:rPr>
          <w:lang w:val="sr-Latn-RS"/>
        </w:rPr>
        <w:t>V</w:t>
      </w:r>
      <w:r>
        <w:rPr>
          <w:lang w:val="sr-Cyrl-CS"/>
        </w:rPr>
        <w:t xml:space="preserve"> Одлуке о приступању продаји неизграђеног градског грађевинског земљишта, број 02-020-60 од 27.04.2018. године, Скупштина општине Шипово</w:t>
      </w:r>
      <w:r>
        <w:rPr>
          <w:lang w:val="bs-Latn-BA"/>
        </w:rPr>
        <w:t>,</w:t>
      </w:r>
      <w:r>
        <w:rPr>
          <w:lang w:val="sr-Cyrl-CS"/>
        </w:rPr>
        <w:t xml:space="preserve"> расписује</w:t>
      </w:r>
    </w:p>
    <w:p w:rsidR="002E55D7" w:rsidRDefault="002E55D7" w:rsidP="002E55D7">
      <w:pPr>
        <w:ind w:firstLine="709"/>
        <w:jc w:val="center"/>
        <w:rPr>
          <w:lang w:val="sr-Cyrl-CS"/>
        </w:rPr>
      </w:pPr>
    </w:p>
    <w:p w:rsidR="002E55D7" w:rsidRDefault="002E55D7" w:rsidP="002E55D7">
      <w:pPr>
        <w:jc w:val="center"/>
        <w:rPr>
          <w:b/>
          <w:spacing w:val="100"/>
          <w:lang w:val="sr-Cyrl-CS"/>
        </w:rPr>
      </w:pPr>
      <w:r>
        <w:rPr>
          <w:b/>
          <w:spacing w:val="100"/>
          <w:lang w:val="sr-Cyrl-CS"/>
        </w:rPr>
        <w:t>ЈАВНИ  ОГЛАС</w:t>
      </w:r>
    </w:p>
    <w:p w:rsidR="002E55D7" w:rsidRDefault="002E55D7" w:rsidP="002E55D7">
      <w:pPr>
        <w:jc w:val="center"/>
        <w:rPr>
          <w:b/>
          <w:lang w:val="sr-Cyrl-CS"/>
        </w:rPr>
      </w:pPr>
      <w:r>
        <w:rPr>
          <w:b/>
          <w:lang w:val="sr-Cyrl-CS"/>
        </w:rPr>
        <w:t>о начину и условима продаје неизграђеног градског грађевинског земљишта путем усменог јавног надметања-лицитацијом</w:t>
      </w:r>
    </w:p>
    <w:p w:rsidR="002E55D7" w:rsidRDefault="002E55D7" w:rsidP="002E55D7">
      <w:pPr>
        <w:jc w:val="both"/>
        <w:rPr>
          <w:lang w:val="sr-Cyrl-CS"/>
        </w:rPr>
      </w:pPr>
    </w:p>
    <w:p w:rsidR="002E55D7" w:rsidRDefault="002E55D7" w:rsidP="002E55D7">
      <w:pPr>
        <w:jc w:val="both"/>
        <w:rPr>
          <w:b/>
          <w:lang w:val="sr-Cyrl-CS"/>
        </w:rPr>
      </w:pPr>
      <w:r>
        <w:rPr>
          <w:b/>
          <w:lang w:val="sr-Cyrl-CS"/>
        </w:rPr>
        <w:t>1. НАЗИВ И СЈЕДИШТЕ ПРОДАВЦА</w:t>
      </w:r>
    </w:p>
    <w:p w:rsidR="002E55D7" w:rsidRDefault="002E55D7" w:rsidP="002E55D7">
      <w:pPr>
        <w:jc w:val="both"/>
        <w:rPr>
          <w:lang w:val="bs-Cyrl-BA"/>
        </w:rPr>
      </w:pPr>
      <w:r>
        <w:rPr>
          <w:lang w:val="sr-Cyrl-CS"/>
        </w:rPr>
        <w:t xml:space="preserve">            Општина Шипово,</w:t>
      </w:r>
      <w:r>
        <w:rPr>
          <w:lang w:val="bs-Cyrl-BA"/>
        </w:rPr>
        <w:t xml:space="preserve"> Т</w:t>
      </w:r>
      <w:r>
        <w:rPr>
          <w:color w:val="000000"/>
          <w:lang w:val="sr-Latn-RS"/>
        </w:rPr>
        <w:t>рг патријарха српског Павла 1.</w:t>
      </w:r>
      <w:r>
        <w:rPr>
          <w:color w:val="000000"/>
          <w:lang w:val="bs-Cyrl-BA"/>
        </w:rPr>
        <w:t xml:space="preserve"> Шипово</w:t>
      </w:r>
      <w:r>
        <w:rPr>
          <w:color w:val="000000"/>
          <w:lang w:val="sr-Latn-RS"/>
        </w:rPr>
        <w:t>,</w:t>
      </w:r>
      <w:r>
        <w:rPr>
          <w:color w:val="000000"/>
          <w:lang w:val="bs-Cyrl-BA"/>
        </w:rPr>
        <w:t xml:space="preserve"> ЈИ</w:t>
      </w:r>
      <w:r>
        <w:rPr>
          <w:color w:val="000000"/>
          <w:lang w:val="sr-Cyrl-BA"/>
        </w:rPr>
        <w:t>Б 4401338950003</w:t>
      </w:r>
      <w:r>
        <w:rPr>
          <w:color w:val="000000"/>
          <w:lang w:val="bs-Cyrl-BA"/>
        </w:rPr>
        <w:t>.</w:t>
      </w:r>
    </w:p>
    <w:p w:rsidR="002E55D7" w:rsidRDefault="002E55D7" w:rsidP="002E55D7">
      <w:pPr>
        <w:jc w:val="both"/>
        <w:rPr>
          <w:b/>
          <w:lang w:val="sr-Cyrl-CS"/>
        </w:rPr>
      </w:pPr>
      <w:r>
        <w:rPr>
          <w:b/>
          <w:lang w:val="sr-Cyrl-CS"/>
        </w:rPr>
        <w:t>2. НАЧИН ПРОДАЈЕ  ГРАДСКОГ ГРАЂЕВИНСКОГ ЗЕМЉИШТА</w:t>
      </w:r>
      <w:r>
        <w:rPr>
          <w:b/>
          <w:caps/>
          <w:lang w:val="sr-Cyrl-CS"/>
        </w:rPr>
        <w:t xml:space="preserve"> </w:t>
      </w:r>
    </w:p>
    <w:p w:rsidR="002E55D7" w:rsidRDefault="002E55D7" w:rsidP="002E55D7">
      <w:pPr>
        <w:jc w:val="both"/>
        <w:rPr>
          <w:lang w:val="sr-Cyrl-CS"/>
        </w:rPr>
      </w:pPr>
      <w:r>
        <w:rPr>
          <w:lang w:val="sr-Cyrl-CS"/>
        </w:rPr>
        <w:t xml:space="preserve">            Усменим јавним надметањем-лицитацијом.</w:t>
      </w:r>
    </w:p>
    <w:p w:rsidR="002E55D7" w:rsidRDefault="002E55D7" w:rsidP="002E55D7">
      <w:pPr>
        <w:jc w:val="both"/>
        <w:rPr>
          <w:b/>
          <w:lang w:val="sr-Cyrl-CS"/>
        </w:rPr>
      </w:pPr>
      <w:r>
        <w:rPr>
          <w:b/>
          <w:lang w:val="sr-Cyrl-CS"/>
        </w:rPr>
        <w:t>3. УСЛОВИ ПРОДАЈЕ ГРАДСКОГ ГРАЂЕВИНСКОГ ЗЕМЉИШТА</w:t>
      </w:r>
    </w:p>
    <w:p w:rsidR="002E55D7" w:rsidRDefault="002E55D7" w:rsidP="002E55D7">
      <w:pPr>
        <w:jc w:val="both"/>
        <w:rPr>
          <w:b/>
          <w:lang w:val="sr-Cyrl-CS"/>
        </w:rPr>
      </w:pPr>
      <w:r>
        <w:rPr>
          <w:b/>
          <w:lang w:val="sr-Cyrl-CS"/>
        </w:rPr>
        <w:t>3.1. Подаци о непокретности:</w:t>
      </w:r>
    </w:p>
    <w:p w:rsidR="002E55D7" w:rsidRDefault="002E55D7" w:rsidP="002E55D7">
      <w:pPr>
        <w:jc w:val="both"/>
        <w:rPr>
          <w:lang w:val="sr-Cyrl-RS"/>
        </w:rPr>
      </w:pPr>
      <w:r>
        <w:rPr>
          <w:lang w:val="sr-Cyrl-RS"/>
        </w:rPr>
        <w:t xml:space="preserve">1. парцела </w:t>
      </w:r>
      <w:r>
        <w:rPr>
          <w:lang w:val="sr-Latn-RS"/>
        </w:rPr>
        <w:t>број 702/13, звана</w:t>
      </w:r>
      <w:r>
        <w:rPr>
          <w:lang w:val="sr-Cyrl-RS"/>
        </w:rPr>
        <w:t xml:space="preserve"> „Оградина“,</w:t>
      </w:r>
      <w:r>
        <w:rPr>
          <w:lang w:val="sr-Latn-RS"/>
        </w:rPr>
        <w:t xml:space="preserve"> уписанa у  </w:t>
      </w:r>
      <w:r>
        <w:rPr>
          <w:lang w:val="sr-Cyrl-RS"/>
        </w:rPr>
        <w:t>Л</w:t>
      </w:r>
      <w:r>
        <w:rPr>
          <w:lang w:val="sr-Latn-RS"/>
        </w:rPr>
        <w:t xml:space="preserve">ист </w:t>
      </w:r>
      <w:r>
        <w:rPr>
          <w:lang w:val="bs-Cyrl-BA"/>
        </w:rPr>
        <w:t xml:space="preserve"> непокретности </w:t>
      </w:r>
      <w:r>
        <w:rPr>
          <w:lang w:val="sr-Latn-RS"/>
        </w:rPr>
        <w:t xml:space="preserve">број </w:t>
      </w:r>
      <w:r>
        <w:rPr>
          <w:lang w:val="sr-Cyrl-RS"/>
        </w:rPr>
        <w:t xml:space="preserve">    </w:t>
      </w:r>
      <w:r>
        <w:rPr>
          <w:lang w:val="sr-Latn-RS"/>
        </w:rPr>
        <w:t>4</w:t>
      </w:r>
      <w:r>
        <w:rPr>
          <w:lang w:val="sr-Cyrl-RS"/>
        </w:rPr>
        <w:t xml:space="preserve">, </w:t>
      </w:r>
      <w:r>
        <w:rPr>
          <w:lang w:val="sr-Latn-RS"/>
        </w:rPr>
        <w:t xml:space="preserve">к.о. Шипово, </w:t>
      </w:r>
      <w:r>
        <w:rPr>
          <w:lang w:val="sr-Cyrl-RS"/>
        </w:rPr>
        <w:t xml:space="preserve">површине 4.146 </w:t>
      </w:r>
      <w:r>
        <w:rPr>
          <w:lang w:val="sr-Latn-RS"/>
        </w:rPr>
        <w:t>м</w:t>
      </w:r>
      <w:r>
        <w:rPr>
          <w:vertAlign w:val="superscript"/>
          <w:lang w:val="sr-Latn-RS"/>
        </w:rPr>
        <w:t>2</w:t>
      </w:r>
      <w:r>
        <w:rPr>
          <w:lang w:val="sr-Cyrl-RS"/>
        </w:rPr>
        <w:t>;</w:t>
      </w:r>
    </w:p>
    <w:p w:rsidR="002E55D7" w:rsidRDefault="002E55D7" w:rsidP="002E55D7">
      <w:pPr>
        <w:jc w:val="both"/>
        <w:rPr>
          <w:lang w:val="sr-Cyrl-RS"/>
        </w:rPr>
      </w:pPr>
      <w:r>
        <w:rPr>
          <w:lang w:val="sr-Cyrl-RS"/>
        </w:rPr>
        <w:t xml:space="preserve">2. парцела </w:t>
      </w:r>
      <w:r>
        <w:rPr>
          <w:lang w:val="sr-Latn-RS"/>
        </w:rPr>
        <w:t>број 702/17, звана</w:t>
      </w:r>
      <w:r>
        <w:rPr>
          <w:lang w:val="sr-Cyrl-RS"/>
        </w:rPr>
        <w:t xml:space="preserve"> „Оградина“,</w:t>
      </w:r>
      <w:r>
        <w:rPr>
          <w:lang w:val="sr-Latn-RS"/>
        </w:rPr>
        <w:t xml:space="preserve"> уписанa у  </w:t>
      </w:r>
      <w:r>
        <w:rPr>
          <w:lang w:val="sr-Cyrl-RS"/>
        </w:rPr>
        <w:t>Л</w:t>
      </w:r>
      <w:r>
        <w:rPr>
          <w:lang w:val="sr-Latn-RS"/>
        </w:rPr>
        <w:t xml:space="preserve">ист </w:t>
      </w:r>
      <w:r>
        <w:rPr>
          <w:lang w:val="bs-Cyrl-BA"/>
        </w:rPr>
        <w:t xml:space="preserve"> непокретности </w:t>
      </w:r>
      <w:r>
        <w:rPr>
          <w:lang w:val="sr-Latn-RS"/>
        </w:rPr>
        <w:t>број 4</w:t>
      </w:r>
      <w:r>
        <w:rPr>
          <w:lang w:val="sr-Cyrl-RS"/>
        </w:rPr>
        <w:t xml:space="preserve">, </w:t>
      </w:r>
      <w:r>
        <w:rPr>
          <w:lang w:val="sr-Latn-RS"/>
        </w:rPr>
        <w:t xml:space="preserve">к.о. Шипово, </w:t>
      </w:r>
      <w:r>
        <w:rPr>
          <w:lang w:val="sr-Cyrl-RS"/>
        </w:rPr>
        <w:t xml:space="preserve">површине 2.586 </w:t>
      </w:r>
      <w:r>
        <w:rPr>
          <w:lang w:val="sr-Latn-RS"/>
        </w:rPr>
        <w:t>м</w:t>
      </w:r>
      <w:r>
        <w:rPr>
          <w:vertAlign w:val="superscript"/>
          <w:lang w:val="sr-Latn-RS"/>
        </w:rPr>
        <w:t>2</w:t>
      </w:r>
      <w:r>
        <w:rPr>
          <w:lang w:val="sr-Cyrl-RS"/>
        </w:rPr>
        <w:t xml:space="preserve"> и</w:t>
      </w:r>
    </w:p>
    <w:p w:rsidR="002E55D7" w:rsidRDefault="002E55D7" w:rsidP="002E55D7">
      <w:pPr>
        <w:jc w:val="both"/>
        <w:rPr>
          <w:lang w:val="sr-Cyrl-RS"/>
        </w:rPr>
      </w:pPr>
      <w:r>
        <w:rPr>
          <w:lang w:val="sr-Cyrl-RS"/>
        </w:rPr>
        <w:t xml:space="preserve">3. парцела </w:t>
      </w:r>
      <w:r>
        <w:rPr>
          <w:lang w:val="sr-Latn-RS"/>
        </w:rPr>
        <w:t>број 702/19, звана</w:t>
      </w:r>
      <w:r>
        <w:rPr>
          <w:lang w:val="sr-Cyrl-RS"/>
        </w:rPr>
        <w:t xml:space="preserve"> „Оградина“,</w:t>
      </w:r>
      <w:r>
        <w:rPr>
          <w:lang w:val="sr-Latn-RS"/>
        </w:rPr>
        <w:t xml:space="preserve"> уписанa у  </w:t>
      </w:r>
      <w:r>
        <w:rPr>
          <w:lang w:val="sr-Cyrl-RS"/>
        </w:rPr>
        <w:t>Л</w:t>
      </w:r>
      <w:r>
        <w:rPr>
          <w:lang w:val="sr-Latn-RS"/>
        </w:rPr>
        <w:t xml:space="preserve">ист </w:t>
      </w:r>
      <w:r>
        <w:rPr>
          <w:lang w:val="bs-Cyrl-BA"/>
        </w:rPr>
        <w:t xml:space="preserve"> непокретности </w:t>
      </w:r>
      <w:r>
        <w:rPr>
          <w:lang w:val="sr-Latn-RS"/>
        </w:rPr>
        <w:t>број 4</w:t>
      </w:r>
      <w:r>
        <w:rPr>
          <w:lang w:val="sr-Cyrl-RS"/>
        </w:rPr>
        <w:t xml:space="preserve">, </w:t>
      </w:r>
      <w:r>
        <w:rPr>
          <w:lang w:val="sr-Latn-RS"/>
        </w:rPr>
        <w:t xml:space="preserve">к.о. Шипово, </w:t>
      </w:r>
      <w:r>
        <w:rPr>
          <w:lang w:val="sr-Cyrl-RS"/>
        </w:rPr>
        <w:t xml:space="preserve">површине 7.720 </w:t>
      </w:r>
      <w:r>
        <w:rPr>
          <w:lang w:val="sr-Latn-RS"/>
        </w:rPr>
        <w:t>м</w:t>
      </w:r>
      <w:r>
        <w:rPr>
          <w:vertAlign w:val="superscript"/>
          <w:lang w:val="sr-Latn-RS"/>
        </w:rPr>
        <w:t>2</w:t>
      </w:r>
      <w:r>
        <w:rPr>
          <w:lang w:val="sr-Cyrl-RS"/>
        </w:rPr>
        <w:t>.</w:t>
      </w:r>
    </w:p>
    <w:p w:rsidR="002E55D7" w:rsidRDefault="002E55D7" w:rsidP="002E55D7">
      <w:pPr>
        <w:rPr>
          <w:lang w:val="sr-Cyrl-RS"/>
        </w:rPr>
      </w:pPr>
      <w:r>
        <w:rPr>
          <w:lang w:val="sr-Cyrl-RS"/>
        </w:rPr>
        <w:t xml:space="preserve">               Неизграђено градско грађевинско земљиште које је предмет продаје, налази се у обухвату Урбанистичког плана Шипова и Плана парцелације „Индустријска зона Оградина“ („Службени гласник Општине Шипово“ број: 11/14) и припада трећој зони обухвата градског грађевинског земљишта.</w:t>
      </w:r>
    </w:p>
    <w:p w:rsidR="002E55D7" w:rsidRDefault="002E55D7" w:rsidP="002E55D7">
      <w:pPr>
        <w:rPr>
          <w:lang w:val="sr-Latn-RS"/>
        </w:rPr>
      </w:pPr>
      <w:r>
        <w:rPr>
          <w:lang w:val="sr-Cyrl-RS"/>
        </w:rPr>
        <w:t xml:space="preserve">               За наведено грађевинско земљиште је извршен упис права власништва у корист Општине Шипово, са дијелом 1/1, у Б лист Листа непокретности број 4, к.о. Шипово.</w:t>
      </w:r>
    </w:p>
    <w:p w:rsidR="002E55D7" w:rsidRDefault="002E55D7" w:rsidP="002E55D7">
      <w:pPr>
        <w:keepNext/>
        <w:jc w:val="both"/>
        <w:rPr>
          <w:b/>
          <w:lang w:val="sr-Cyrl-CS"/>
        </w:rPr>
      </w:pPr>
      <w:r>
        <w:rPr>
          <w:b/>
          <w:lang w:val="sr-Cyrl-CS"/>
        </w:rPr>
        <w:t>3.2.</w:t>
      </w:r>
      <w:r>
        <w:rPr>
          <w:lang w:val="sr-Cyrl-CS"/>
        </w:rPr>
        <w:t xml:space="preserve"> </w:t>
      </w:r>
      <w:r>
        <w:rPr>
          <w:b/>
          <w:lang w:val="sr-Cyrl-CS"/>
        </w:rPr>
        <w:t>Почетна продајна цијена:</w:t>
      </w:r>
    </w:p>
    <w:p w:rsidR="002E55D7" w:rsidRDefault="002E55D7" w:rsidP="002E55D7">
      <w:pPr>
        <w:jc w:val="both"/>
        <w:rPr>
          <w:lang w:val="sr-Cyrl-CS"/>
        </w:rPr>
      </w:pPr>
      <w:r>
        <w:rPr>
          <w:lang w:val="sr-Cyrl-CS"/>
        </w:rPr>
        <w:t xml:space="preserve">             Почетна продајна цијена </w:t>
      </w:r>
      <w:r>
        <w:rPr>
          <w:lang w:val="sr-Cyrl-RS"/>
        </w:rPr>
        <w:t xml:space="preserve">неизграђеног </w:t>
      </w:r>
      <w:r>
        <w:rPr>
          <w:lang w:val="sr-Cyrl-CS"/>
        </w:rPr>
        <w:t>градског грађевинског земљишта износи 12,86 КМ</w:t>
      </w:r>
      <w:r>
        <w:rPr>
          <w:lang w:val="bs-Cyrl-BA"/>
        </w:rPr>
        <w:t>/м</w:t>
      </w:r>
      <w:r>
        <w:rPr>
          <w:vertAlign w:val="superscript"/>
          <w:lang w:val="bs-Cyrl-BA"/>
        </w:rPr>
        <w:t>2</w:t>
      </w:r>
      <w:r>
        <w:rPr>
          <w:lang w:val="sr-Cyrl-CS"/>
        </w:rPr>
        <w:t>.</w:t>
      </w:r>
    </w:p>
    <w:p w:rsidR="002E55D7" w:rsidRDefault="002E55D7" w:rsidP="002E55D7">
      <w:pPr>
        <w:jc w:val="both"/>
        <w:rPr>
          <w:b/>
          <w:lang w:val="sr-Cyrl-CS"/>
        </w:rPr>
      </w:pPr>
      <w:r>
        <w:rPr>
          <w:b/>
          <w:lang w:val="sr-Cyrl-CS"/>
        </w:rPr>
        <w:t>3.3. Право учешћа и начин полагања кауције:</w:t>
      </w:r>
    </w:p>
    <w:p w:rsidR="002E55D7" w:rsidRDefault="002E55D7" w:rsidP="002E55D7">
      <w:pPr>
        <w:jc w:val="both"/>
        <w:rPr>
          <w:b/>
          <w:lang w:val="sr-Cyrl-CS"/>
        </w:rPr>
      </w:pPr>
      <w:r>
        <w:rPr>
          <w:lang w:val="sr-Cyrl-CS"/>
        </w:rPr>
        <w:t xml:space="preserve">             Учешће у лицитацији могу узети сва  правна и физичка лица, која према закону могу бити власници некретнина на подручју Републике Српске.</w:t>
      </w:r>
    </w:p>
    <w:p w:rsidR="002E55D7" w:rsidRDefault="002E55D7" w:rsidP="002E55D7">
      <w:pPr>
        <w:jc w:val="both"/>
        <w:rPr>
          <w:lang w:val="bs-Cyrl-BA"/>
        </w:rPr>
      </w:pPr>
      <w:r>
        <w:rPr>
          <w:lang w:val="sr-Latn-RS"/>
        </w:rPr>
        <w:t xml:space="preserve">За учешће у поступку лицитације понуђачи су дужни уплатити кауцију у висини од 10% почетне цијене грађевинске парцеле, на јединствени рачун трезора Општине Шипово број </w:t>
      </w:r>
      <w:r>
        <w:rPr>
          <w:lang w:val="sr-Cyrl-BA"/>
        </w:rPr>
        <w:t xml:space="preserve">5510190000555345, </w:t>
      </w:r>
      <w:r>
        <w:rPr>
          <w:lang w:val="sr-Latn-RS"/>
        </w:rPr>
        <w:t xml:space="preserve">код </w:t>
      </w:r>
      <w:r>
        <w:rPr>
          <w:lang w:val="sr-Latn-BA"/>
        </w:rPr>
        <w:t>UniCredit Bank</w:t>
      </w:r>
      <w:r>
        <w:rPr>
          <w:lang w:val="sr-Latn-RS"/>
        </w:rPr>
        <w:t>, Филијала Шипово, сврха дознаке: кауција за учешће на лицитацији, прије почетка поступка лицитације</w:t>
      </w:r>
      <w:r>
        <w:rPr>
          <w:lang w:val="sr-Cyrl-RS"/>
        </w:rPr>
        <w:t>. Уплаћени-положени износ кауције</w:t>
      </w:r>
      <w:r>
        <w:rPr>
          <w:lang w:val="sr-Latn-RS"/>
        </w:rPr>
        <w:t xml:space="preserve"> урачунава се</w:t>
      </w:r>
      <w:r>
        <w:rPr>
          <w:lang w:val="sr-Cyrl-RS"/>
        </w:rPr>
        <w:t xml:space="preserve"> купцу</w:t>
      </w:r>
      <w:r>
        <w:rPr>
          <w:lang w:val="sr-Latn-RS"/>
        </w:rPr>
        <w:t xml:space="preserve"> у продајну</w:t>
      </w:r>
      <w:r>
        <w:rPr>
          <w:lang w:val="bs-Cyrl-BA"/>
        </w:rPr>
        <w:t xml:space="preserve"> </w:t>
      </w:r>
      <w:r>
        <w:rPr>
          <w:lang w:val="sr-Latn-RS"/>
        </w:rPr>
        <w:t>цијену</w:t>
      </w:r>
      <w:r>
        <w:rPr>
          <w:lang w:val="bs-Cyrl-BA"/>
        </w:rPr>
        <w:t>.</w:t>
      </w:r>
    </w:p>
    <w:p w:rsidR="002E55D7" w:rsidRDefault="002E55D7" w:rsidP="002E55D7">
      <w:pPr>
        <w:jc w:val="both"/>
        <w:rPr>
          <w:lang w:val="bs-Cyrl-BA"/>
        </w:rPr>
      </w:pPr>
      <w:r>
        <w:rPr>
          <w:lang w:val="sr-Cyrl-RS"/>
        </w:rPr>
        <w:t xml:space="preserve">              </w:t>
      </w:r>
      <w:r>
        <w:rPr>
          <w:lang w:val="sr-Latn-RS"/>
        </w:rPr>
        <w:t>Учесницима у лицитацији чије понуде не буду прихваћене, извршиће се поврат уплаћене кауције у року од 8 дана ода дана закључења лицитације.</w:t>
      </w:r>
    </w:p>
    <w:p w:rsidR="002E55D7" w:rsidRDefault="002E55D7" w:rsidP="002E55D7">
      <w:pPr>
        <w:jc w:val="both"/>
        <w:rPr>
          <w:lang w:val="sr-Latn-RS"/>
        </w:rPr>
      </w:pPr>
      <w:r>
        <w:rPr>
          <w:lang w:val="sr-Latn-RS"/>
        </w:rPr>
        <w:t>Учесник у лицитацији чија понуда буде утврђена као најповољнија, а не приступи закључивању уговора о купопродаји, губи право на поврат уплаћене кауције.</w:t>
      </w:r>
    </w:p>
    <w:p w:rsidR="002E55D7" w:rsidRDefault="002E55D7" w:rsidP="002E55D7">
      <w:pPr>
        <w:keepNext/>
        <w:jc w:val="both"/>
        <w:rPr>
          <w:b/>
          <w:lang w:val="sr-Cyrl-CS"/>
        </w:rPr>
      </w:pPr>
      <w:r>
        <w:rPr>
          <w:b/>
          <w:lang w:val="sr-Cyrl-CS"/>
        </w:rPr>
        <w:lastRenderedPageBreak/>
        <w:t>3.4.</w:t>
      </w:r>
      <w:r>
        <w:rPr>
          <w:lang w:val="sr-Cyrl-CS"/>
        </w:rPr>
        <w:t xml:space="preserve"> </w:t>
      </w:r>
      <w:r>
        <w:rPr>
          <w:b/>
          <w:lang w:val="sr-Cyrl-CS"/>
        </w:rPr>
        <w:t>Начин и услови плаћања куповне цијене:</w:t>
      </w:r>
    </w:p>
    <w:p w:rsidR="002E55D7" w:rsidRDefault="002E55D7" w:rsidP="002E55D7">
      <w:pPr>
        <w:jc w:val="both"/>
        <w:rPr>
          <w:lang w:val="sr-Cyrl-CS"/>
        </w:rPr>
      </w:pPr>
      <w:r>
        <w:rPr>
          <w:lang w:val="sr-Cyrl-CS"/>
        </w:rPr>
        <w:t xml:space="preserve">              Продајну цијену наведене непокретности учесник лицитације, са којим ће Начелник општине Шипово закључити купопродајни уговор-купац, </w:t>
      </w:r>
      <w:r>
        <w:rPr>
          <w:lang w:val="sr-Latn-RS"/>
        </w:rPr>
        <w:t xml:space="preserve">je </w:t>
      </w:r>
      <w:r>
        <w:rPr>
          <w:lang w:val="sr-Cyrl-CS"/>
        </w:rPr>
        <w:t xml:space="preserve">обавезан  уплатити у року од </w:t>
      </w:r>
      <w:r>
        <w:rPr>
          <w:lang w:val="sr-Latn-RS"/>
        </w:rPr>
        <w:t>15</w:t>
      </w:r>
      <w:r>
        <w:rPr>
          <w:lang w:val="sr-Cyrl-RS"/>
        </w:rPr>
        <w:t>.</w:t>
      </w:r>
      <w:r>
        <w:rPr>
          <w:lang w:val="sr-Cyrl-CS"/>
        </w:rPr>
        <w:t xml:space="preserve"> дана од дана спровођења лицитације, а прије прибављања позитивног мишљења Правобранилаштва Републике Српске и закључења и овјере уговора о продаји, на жиро рачун продавца.</w:t>
      </w:r>
    </w:p>
    <w:p w:rsidR="002E55D7" w:rsidRDefault="002E55D7" w:rsidP="002E55D7">
      <w:pPr>
        <w:jc w:val="both"/>
        <w:rPr>
          <w:b/>
          <w:lang w:val="sr-Cyrl-CS"/>
        </w:rPr>
      </w:pPr>
      <w:r>
        <w:rPr>
          <w:b/>
          <w:lang w:val="sr-Cyrl-CS"/>
        </w:rPr>
        <w:t>3.5. Вријеме и начин предаје непокретности:</w:t>
      </w:r>
    </w:p>
    <w:p w:rsidR="002E55D7" w:rsidRDefault="002E55D7" w:rsidP="002E55D7">
      <w:pPr>
        <w:jc w:val="both"/>
        <w:rPr>
          <w:lang w:val="sr-Cyrl-CS"/>
        </w:rPr>
      </w:pPr>
      <w:r>
        <w:rPr>
          <w:lang w:val="sr-Cyrl-CS"/>
        </w:rPr>
        <w:t xml:space="preserve">              Предаја непокретности у посјед купцу извршиће се у року од 15. дана од дана закључења уговора о купопродаји, о чему ће бити сачињен Записник о примопредаји.</w:t>
      </w:r>
    </w:p>
    <w:p w:rsidR="002E55D7" w:rsidRDefault="002E55D7" w:rsidP="002E55D7">
      <w:pPr>
        <w:jc w:val="both"/>
        <w:rPr>
          <w:b/>
          <w:lang w:val="sr-Cyrl-CS"/>
        </w:rPr>
      </w:pPr>
    </w:p>
    <w:p w:rsidR="002E55D7" w:rsidRDefault="002E55D7" w:rsidP="002E55D7">
      <w:pPr>
        <w:jc w:val="both"/>
        <w:rPr>
          <w:b/>
          <w:lang w:val="sr-Cyrl-CS"/>
        </w:rPr>
      </w:pPr>
      <w:r>
        <w:rPr>
          <w:b/>
          <w:lang w:val="sr-Cyrl-CS"/>
        </w:rPr>
        <w:t>4. ДАН И МЈЕСТО ОДРЖАВАЊА ЛИЦИТАЦИЈЕ</w:t>
      </w:r>
    </w:p>
    <w:p w:rsidR="002E55D7" w:rsidRDefault="002E55D7" w:rsidP="002E55D7">
      <w:pPr>
        <w:jc w:val="both"/>
        <w:rPr>
          <w:lang w:val="sr-Cyrl-CS"/>
        </w:rPr>
      </w:pPr>
      <w:r>
        <w:rPr>
          <w:lang w:val="sr-Cyrl-CS"/>
        </w:rPr>
        <w:t xml:space="preserve">             Лицитација ће бити одржати дана </w:t>
      </w:r>
      <w:r>
        <w:rPr>
          <w:lang w:val="sr-Cyrl-BA"/>
        </w:rPr>
        <w:t>04.6. 2018.</w:t>
      </w:r>
      <w:r>
        <w:rPr>
          <w:lang w:val="sr-Latn-RS"/>
        </w:rPr>
        <w:t xml:space="preserve"> </w:t>
      </w:r>
      <w:r>
        <w:rPr>
          <w:lang w:val="sr-Cyrl-CS"/>
        </w:rPr>
        <w:t>године у просторијама Општине Шипово, канцеларија број 26, са почетком у 10,00 часова.</w:t>
      </w:r>
    </w:p>
    <w:p w:rsidR="002E55D7" w:rsidRDefault="002E55D7" w:rsidP="002E55D7">
      <w:pPr>
        <w:jc w:val="both"/>
        <w:rPr>
          <w:lang w:val="sr-Cyrl-CS"/>
        </w:rPr>
      </w:pPr>
      <w:r>
        <w:rPr>
          <w:lang w:val="sr-Cyrl-CS"/>
        </w:rPr>
        <w:t xml:space="preserve">              У случају да не успије прва лицитација, друга лицитација заказује се за дан</w:t>
      </w:r>
      <w:r>
        <w:rPr>
          <w:lang w:val="sr-Cyrl-BA"/>
        </w:rPr>
        <w:t xml:space="preserve"> 08.6. 2018</w:t>
      </w:r>
      <w:r>
        <w:rPr>
          <w:lang w:val="sr-Cyrl-CS"/>
        </w:rPr>
        <w:t>. године, на истом мјесту и у исто вријеме.</w:t>
      </w:r>
    </w:p>
    <w:p w:rsidR="002E55D7" w:rsidRDefault="002E55D7" w:rsidP="002E55D7">
      <w:pPr>
        <w:jc w:val="both"/>
        <w:rPr>
          <w:lang w:val="sr-Latn-RS"/>
        </w:rPr>
      </w:pPr>
    </w:p>
    <w:p w:rsidR="002E55D7" w:rsidRDefault="002E55D7" w:rsidP="002E55D7">
      <w:pPr>
        <w:jc w:val="both"/>
        <w:rPr>
          <w:b/>
          <w:lang w:val="sr-Cyrl-CS"/>
        </w:rPr>
      </w:pPr>
      <w:r>
        <w:rPr>
          <w:b/>
          <w:lang w:val="sr-Cyrl-CS"/>
        </w:rPr>
        <w:t>5.</w:t>
      </w:r>
      <w:r>
        <w:rPr>
          <w:lang w:val="sr-Cyrl-CS"/>
        </w:rPr>
        <w:t xml:space="preserve"> </w:t>
      </w:r>
      <w:r>
        <w:rPr>
          <w:b/>
          <w:lang w:val="sr-Cyrl-CS"/>
        </w:rPr>
        <w:t>ВРИЈЕМЕ И НАЧИН РАЗГЛЕДАЊА ДОКУМЕНТАЦИЈЕ</w:t>
      </w:r>
    </w:p>
    <w:p w:rsidR="002E55D7" w:rsidRDefault="002E55D7" w:rsidP="002E55D7">
      <w:pPr>
        <w:jc w:val="both"/>
        <w:rPr>
          <w:lang w:val="sr-Cyrl-CS"/>
        </w:rPr>
      </w:pPr>
      <w:r>
        <w:rPr>
          <w:lang w:val="sr-Cyrl-CS"/>
        </w:rPr>
        <w:t xml:space="preserve">              Заинтересована лица могу извршити увид у документацију о непокретности која је предмет продаје и добити тражене информације, код Комисије за лицитацију, сваког радног дана у времену од 7-15 часова.</w:t>
      </w:r>
    </w:p>
    <w:p w:rsidR="002E55D7" w:rsidRDefault="002E55D7" w:rsidP="002E55D7">
      <w:pPr>
        <w:jc w:val="both"/>
        <w:rPr>
          <w:lang w:val="sr-Cyrl-BA"/>
        </w:rPr>
      </w:pPr>
      <w:r>
        <w:rPr>
          <w:lang w:val="sr-Cyrl-CS"/>
        </w:rPr>
        <w:t xml:space="preserve">Контакт особа: </w:t>
      </w:r>
      <w:r>
        <w:rPr>
          <w:lang w:val="sr-Cyrl-BA"/>
        </w:rPr>
        <w:t>Миленко Тривунчић.</w:t>
      </w:r>
    </w:p>
    <w:p w:rsidR="002E55D7" w:rsidRDefault="002E55D7" w:rsidP="002E55D7">
      <w:pPr>
        <w:jc w:val="both"/>
        <w:rPr>
          <w:lang w:val="sr-Cyrl-CS"/>
        </w:rPr>
      </w:pPr>
      <w:r>
        <w:rPr>
          <w:lang w:val="sr-Cyrl-CS"/>
        </w:rPr>
        <w:t>Контакт телефон: 050-360-027.</w:t>
      </w:r>
    </w:p>
    <w:p w:rsidR="002E55D7" w:rsidRDefault="002E55D7" w:rsidP="002E55D7">
      <w:pPr>
        <w:jc w:val="both"/>
        <w:rPr>
          <w:lang w:val="sr-Latn-RS"/>
        </w:rPr>
      </w:pPr>
    </w:p>
    <w:p w:rsidR="002E55D7" w:rsidRDefault="002E55D7" w:rsidP="002E55D7">
      <w:pPr>
        <w:jc w:val="both"/>
        <w:rPr>
          <w:b/>
          <w:lang w:val="sr-Cyrl-CS"/>
        </w:rPr>
      </w:pPr>
      <w:r>
        <w:rPr>
          <w:b/>
          <w:lang w:val="sr-Cyrl-CS"/>
        </w:rPr>
        <w:t>6. РОК ЗА ПОДНОШЕЊЕ ПРИЈАВА ЗА УЧЕШЋЕ НА ЛИЦИТАЦИЈИ</w:t>
      </w:r>
    </w:p>
    <w:p w:rsidR="002E55D7" w:rsidRDefault="002E55D7" w:rsidP="002E55D7">
      <w:pPr>
        <w:jc w:val="both"/>
        <w:rPr>
          <w:noProof/>
          <w:color w:val="000000"/>
          <w:shd w:val="clear" w:color="auto" w:fill="FFFFFF"/>
          <w:lang w:val="sr-Latn-RS"/>
        </w:rPr>
      </w:pPr>
      <w:r>
        <w:rPr>
          <w:lang w:val="sr-Cyrl-CS"/>
        </w:rPr>
        <w:t xml:space="preserve">              Пријава за учешће на лицитацији подноси се Комисији за лицитацију најкасније један дан прије дана када је заказана лицитација.</w:t>
      </w:r>
      <w:r>
        <w:rPr>
          <w:color w:val="000000"/>
          <w:shd w:val="clear" w:color="auto" w:fill="FFFFFF"/>
          <w:lang w:val="sr-Cyrl-CS"/>
        </w:rPr>
        <w:t xml:space="preserve"> </w:t>
      </w:r>
      <w:r>
        <w:rPr>
          <w:noProof/>
          <w:color w:val="000000"/>
          <w:shd w:val="clear" w:color="auto" w:fill="FFFFFF"/>
          <w:lang w:val="sr-Latn-RS"/>
        </w:rPr>
        <w:t xml:space="preserve">Уплата </w:t>
      </w:r>
      <w:r>
        <w:rPr>
          <w:noProof/>
          <w:color w:val="000000"/>
          <w:shd w:val="clear" w:color="auto" w:fill="FFFFFF"/>
          <w:lang w:val="sr-Cyrl-RS"/>
        </w:rPr>
        <w:t xml:space="preserve">кауције </w:t>
      </w:r>
      <w:r>
        <w:rPr>
          <w:noProof/>
          <w:color w:val="000000"/>
          <w:shd w:val="clear" w:color="auto" w:fill="FFFFFF"/>
          <w:lang w:val="sr-Latn-RS"/>
        </w:rPr>
        <w:t>мора бити извршена најкасније 1</w:t>
      </w:r>
      <w:r>
        <w:rPr>
          <w:noProof/>
          <w:color w:val="000000"/>
          <w:shd w:val="clear" w:color="auto" w:fill="FFFFFF"/>
          <w:lang w:val="sr-Cyrl-RS"/>
        </w:rPr>
        <w:t>.</w:t>
      </w:r>
      <w:r>
        <w:rPr>
          <w:noProof/>
          <w:color w:val="000000"/>
          <w:shd w:val="clear" w:color="auto" w:fill="FFFFFF"/>
          <w:lang w:val="sr-Latn-RS"/>
        </w:rPr>
        <w:t xml:space="preserve"> (један) дан пр</w:t>
      </w:r>
      <w:r>
        <w:rPr>
          <w:noProof/>
          <w:color w:val="000000"/>
          <w:shd w:val="clear" w:color="auto" w:fill="FFFFFF"/>
          <w:lang w:val="sr-Cyrl-RS"/>
        </w:rPr>
        <w:t>иј</w:t>
      </w:r>
      <w:r>
        <w:rPr>
          <w:noProof/>
          <w:color w:val="000000"/>
          <w:shd w:val="clear" w:color="auto" w:fill="FFFFFF"/>
          <w:lang w:val="sr-Latn-RS"/>
        </w:rPr>
        <w:t>е дана када је заказана лицитација.</w:t>
      </w:r>
    </w:p>
    <w:p w:rsidR="002E55D7" w:rsidRDefault="002E55D7" w:rsidP="002E55D7">
      <w:pPr>
        <w:jc w:val="both"/>
        <w:rPr>
          <w:noProof/>
          <w:color w:val="000000"/>
          <w:shd w:val="clear" w:color="auto" w:fill="FFFFFF"/>
          <w:lang w:val="bs-Cyrl-BA"/>
        </w:rPr>
      </w:pPr>
      <w:r>
        <w:rPr>
          <w:noProof/>
          <w:color w:val="000000"/>
          <w:shd w:val="clear" w:color="auto" w:fill="FFFFFF"/>
          <w:lang w:val="bs-Cyrl-BA"/>
        </w:rPr>
        <w:t xml:space="preserve">             Уз пријаву на јавни оглас, обавезно се прилажу  сљедећи докази:</w:t>
      </w:r>
    </w:p>
    <w:p w:rsidR="002E55D7" w:rsidRDefault="002E55D7" w:rsidP="002E55D7">
      <w:pPr>
        <w:jc w:val="both"/>
        <w:rPr>
          <w:noProof/>
          <w:color w:val="000000"/>
          <w:shd w:val="clear" w:color="auto" w:fill="FFFFFF"/>
          <w:lang w:val="bs-Cyrl-BA"/>
        </w:rPr>
      </w:pPr>
      <w:r>
        <w:rPr>
          <w:noProof/>
          <w:color w:val="000000"/>
          <w:shd w:val="clear" w:color="auto" w:fill="FFFFFF"/>
          <w:lang w:val="bs-Cyrl-BA"/>
        </w:rPr>
        <w:t>-доказ (оргинал уплатнице) о уплати кауције,</w:t>
      </w:r>
    </w:p>
    <w:p w:rsidR="002E55D7" w:rsidRDefault="002E55D7" w:rsidP="002E55D7">
      <w:pPr>
        <w:jc w:val="both"/>
        <w:rPr>
          <w:noProof/>
          <w:color w:val="000000"/>
          <w:shd w:val="clear" w:color="auto" w:fill="FFFFFF"/>
          <w:lang w:val="bs-Cyrl-BA"/>
        </w:rPr>
      </w:pPr>
      <w:r>
        <w:rPr>
          <w:noProof/>
          <w:color w:val="000000"/>
          <w:shd w:val="clear" w:color="auto" w:fill="FFFFFF"/>
          <w:lang w:val="bs-Cyrl-BA"/>
        </w:rPr>
        <w:t>-извод из одговарајућег регистра за привредно друштво, односно самосталног предузетника-овјерена копија, не старија од 6 мјесеци,</w:t>
      </w:r>
    </w:p>
    <w:p w:rsidR="002E55D7" w:rsidRDefault="002E55D7" w:rsidP="002E55D7">
      <w:pPr>
        <w:jc w:val="both"/>
        <w:rPr>
          <w:noProof/>
          <w:color w:val="000000"/>
          <w:shd w:val="clear" w:color="auto" w:fill="FFFFFF"/>
          <w:lang w:val="bs-Cyrl-BA"/>
        </w:rPr>
      </w:pPr>
      <w:r>
        <w:rPr>
          <w:noProof/>
          <w:color w:val="000000"/>
          <w:shd w:val="clear" w:color="auto" w:fill="FFFFFF"/>
          <w:lang w:val="bs-Cyrl-BA"/>
        </w:rPr>
        <w:t>-овјерена фотокопија личне карте, за физичко лице,</w:t>
      </w:r>
    </w:p>
    <w:p w:rsidR="002E55D7" w:rsidRDefault="002E55D7" w:rsidP="002E55D7">
      <w:pPr>
        <w:jc w:val="both"/>
        <w:rPr>
          <w:noProof/>
          <w:color w:val="000000"/>
          <w:shd w:val="clear" w:color="auto" w:fill="FFFFFF"/>
          <w:lang w:val="bs-Cyrl-BA"/>
        </w:rPr>
      </w:pPr>
      <w:r>
        <w:rPr>
          <w:noProof/>
          <w:color w:val="000000"/>
          <w:shd w:val="clear" w:color="auto" w:fill="FFFFFF"/>
          <w:lang w:val="bs-Cyrl-BA"/>
        </w:rPr>
        <w:t>-пуномоћ у писаном облику, уколико на лицитацију приступа пуномоћник, односно заступник привредног друштва или самосталног предузеника.</w:t>
      </w:r>
    </w:p>
    <w:p w:rsidR="002E55D7" w:rsidRDefault="002E55D7" w:rsidP="002E55D7">
      <w:pPr>
        <w:jc w:val="both"/>
        <w:rPr>
          <w:noProof/>
          <w:color w:val="000000"/>
          <w:shd w:val="clear" w:color="auto" w:fill="FFFFFF"/>
          <w:lang w:val="bs-Cyrl-BA"/>
        </w:rPr>
      </w:pPr>
      <w:r>
        <w:rPr>
          <w:noProof/>
          <w:color w:val="000000"/>
          <w:shd w:val="clear" w:color="auto" w:fill="FFFFFF"/>
          <w:lang w:val="bs-Cyrl-BA"/>
        </w:rPr>
        <w:t xml:space="preserve">              Пријава се може поднијети и на образцу који се може  добити на инфо-пулту општинске управе. Пријава се може поднијети и у затвореној коверти. На омоту затворене  коверте у којој се предаје пријава за учешће на литацији, потребно је ставити назнаку: „пријава за лицитацију градског грађевинског земљишта Оградина- за комисију“.</w:t>
      </w:r>
    </w:p>
    <w:p w:rsidR="002E55D7" w:rsidRDefault="002E55D7" w:rsidP="002E55D7">
      <w:pPr>
        <w:jc w:val="both"/>
        <w:rPr>
          <w:noProof/>
          <w:color w:val="000000"/>
          <w:shd w:val="clear" w:color="auto" w:fill="FFFFFF"/>
          <w:lang w:val="bs-Cyrl-BA"/>
        </w:rPr>
      </w:pPr>
      <w:r>
        <w:rPr>
          <w:noProof/>
          <w:color w:val="000000"/>
          <w:shd w:val="clear" w:color="auto" w:fill="FFFFFF"/>
          <w:lang w:val="bs-Cyrl-BA"/>
        </w:rPr>
        <w:t xml:space="preserve"> </w:t>
      </w:r>
    </w:p>
    <w:p w:rsidR="002E55D7" w:rsidRDefault="002E55D7" w:rsidP="002E55D7">
      <w:pPr>
        <w:jc w:val="both"/>
        <w:rPr>
          <w:lang w:val="sr-Cyrl-CS"/>
        </w:rPr>
      </w:pPr>
      <w:r>
        <w:rPr>
          <w:b/>
          <w:lang w:val="sr-Cyrl-CS"/>
        </w:rPr>
        <w:t>7.</w:t>
      </w:r>
      <w:r>
        <w:rPr>
          <w:lang w:val="sr-Cyrl-CS"/>
        </w:rPr>
        <w:t xml:space="preserve"> Овај Оглас објавиће се, најкасније 15. дана прије дана одржавања лицитације, у дневном листу</w:t>
      </w:r>
      <w:r>
        <w:rPr>
          <w:lang w:val="sr-Latn-RS"/>
        </w:rPr>
        <w:t xml:space="preserve"> ’’Г</w:t>
      </w:r>
      <w:r>
        <w:rPr>
          <w:lang w:val="bs-Cyrl-BA"/>
        </w:rPr>
        <w:t>лас Српске</w:t>
      </w:r>
      <w:r>
        <w:rPr>
          <w:lang w:val="sr-Latn-RS"/>
        </w:rPr>
        <w:t>’’</w:t>
      </w:r>
      <w:r>
        <w:rPr>
          <w:lang w:val="sr-Cyrl-CS"/>
        </w:rPr>
        <w:t>, Бања Лука, на огласној табли Општине Шипово и на интернет</w:t>
      </w:r>
      <w:r>
        <w:rPr>
          <w:lang w:val="bs-Latn-BA"/>
        </w:rPr>
        <w:t xml:space="preserve"> </w:t>
      </w:r>
      <w:r>
        <w:rPr>
          <w:lang w:val="sr-Cyrl-CS"/>
        </w:rPr>
        <w:t>страници Општине Шипово .</w:t>
      </w:r>
    </w:p>
    <w:p w:rsidR="002E55D7" w:rsidRDefault="002E55D7" w:rsidP="002E55D7">
      <w:pPr>
        <w:jc w:val="both"/>
        <w:rPr>
          <w:lang w:val="sr-Cyrl-CS"/>
        </w:rPr>
      </w:pPr>
    </w:p>
    <w:tbl>
      <w:tblPr>
        <w:tblW w:w="8962" w:type="dxa"/>
        <w:tblLook w:val="01E0" w:firstRow="1" w:lastRow="1" w:firstColumn="1" w:lastColumn="1" w:noHBand="0" w:noVBand="0"/>
      </w:tblPr>
      <w:tblGrid>
        <w:gridCol w:w="4426"/>
        <w:gridCol w:w="4536"/>
      </w:tblGrid>
      <w:tr w:rsidR="002E55D7" w:rsidTr="002E55D7">
        <w:trPr>
          <w:trHeight w:val="662"/>
        </w:trPr>
        <w:tc>
          <w:tcPr>
            <w:tcW w:w="4481" w:type="dxa"/>
            <w:hideMark/>
          </w:tcPr>
          <w:p w:rsidR="002E55D7" w:rsidRDefault="002E55D7">
            <w:pPr>
              <w:spacing w:line="25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Број:02-020-62/18</w:t>
            </w:r>
            <w:r>
              <w:rPr>
                <w:lang w:val="sr-Cyrl-CS"/>
              </w:rPr>
              <w:br/>
              <w:t>Датум: 27.04.2018. године.</w:t>
            </w:r>
          </w:p>
        </w:tc>
        <w:tc>
          <w:tcPr>
            <w:tcW w:w="4481" w:type="dxa"/>
            <w:hideMark/>
          </w:tcPr>
          <w:p w:rsidR="002E55D7" w:rsidRDefault="002E55D7">
            <w:pPr>
              <w:spacing w:line="256" w:lineRule="auto"/>
              <w:jc w:val="both"/>
              <w:rPr>
                <w:lang w:val="sr-Cyrl-CS"/>
              </w:rPr>
            </w:pPr>
            <w:r>
              <w:rPr>
                <w:lang w:val="bs-Latn-BA"/>
              </w:rPr>
              <w:t xml:space="preserve">  </w:t>
            </w:r>
            <w:r>
              <w:rPr>
                <w:lang w:val="sr-Cyrl-RS"/>
              </w:rPr>
              <w:t xml:space="preserve">                       </w:t>
            </w:r>
            <w:r>
              <w:rPr>
                <w:lang w:val="sr-Cyrl-CS"/>
              </w:rPr>
              <w:t>ПРЕДСЈЕДНИК</w:t>
            </w:r>
          </w:p>
          <w:p w:rsidR="002E55D7" w:rsidRDefault="002E55D7">
            <w:pPr>
              <w:tabs>
                <w:tab w:val="left" w:pos="1125"/>
              </w:tabs>
              <w:spacing w:line="25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ab/>
              <w:t xml:space="preserve">       Милан Плавшић,с.р.</w:t>
            </w:r>
          </w:p>
          <w:p w:rsidR="002E55D7" w:rsidRDefault="002E55D7">
            <w:pPr>
              <w:tabs>
                <w:tab w:val="left" w:pos="1125"/>
              </w:tabs>
              <w:spacing w:line="25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____________________________________</w:t>
            </w:r>
          </w:p>
        </w:tc>
      </w:tr>
    </w:tbl>
    <w:p w:rsidR="001B76AB" w:rsidRDefault="001B76AB">
      <w:bookmarkStart w:id="0" w:name="_GoBack"/>
      <w:bookmarkEnd w:id="0"/>
    </w:p>
    <w:sectPr w:rsidR="001B7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D7"/>
    <w:rsid w:val="001B76AB"/>
    <w:rsid w:val="002E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FB1D8-F5C1-4317-8BBB-11E3294F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2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805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2018-05-18T12:02:00Z</dcterms:created>
  <dcterms:modified xsi:type="dcterms:W3CDTF">2018-05-18T12:02:00Z</dcterms:modified>
</cp:coreProperties>
</file>